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88" w:rsidRDefault="00AA6488" w:rsidP="00AA6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математики</w:t>
      </w:r>
    </w:p>
    <w:p w:rsidR="00AA6488" w:rsidRDefault="00AA6488" w:rsidP="00AA6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учебнику А.Г.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Мерзляк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В.Б.Полонский, М.С.Якир, математика-5А 5часов в неделю всего  170 часов)</w:t>
      </w:r>
    </w:p>
    <w:p w:rsidR="00AA6488" w:rsidRDefault="00AA6488" w:rsidP="00AA6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5190"/>
        <w:gridCol w:w="1854"/>
        <w:gridCol w:w="1589"/>
      </w:tblGrid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A6488" w:rsidTr="00AA6488">
        <w:trPr>
          <w:trHeight w:val="436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6.04-14.04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15.04-23.04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9 по теме» Умножение и деление десятичных дробей»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арифметическое. Среднее значение величины.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27.04-29.04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Проценты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процентов от числа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30.04-8.05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его процентам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12.05-15.05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10 по теме «Проценты»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19.05-29.05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11 за весь курс 5 го класса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6488" w:rsidTr="00AA6488">
        <w:trPr>
          <w:trHeight w:val="2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8" w:rsidRDefault="00AA64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A6488" w:rsidRPr="004D47A8" w:rsidRDefault="00AA6488">
      <w:pPr>
        <w:rPr>
          <w:b/>
          <w:sz w:val="28"/>
          <w:szCs w:val="28"/>
        </w:rPr>
      </w:pPr>
      <w:r w:rsidRPr="004D47A8">
        <w:rPr>
          <w:b/>
          <w:sz w:val="28"/>
          <w:szCs w:val="28"/>
        </w:rPr>
        <w:lastRenderedPageBreak/>
        <w:t xml:space="preserve">Календарно- тематическое планирование уроков алгебры </w:t>
      </w:r>
      <w:proofErr w:type="gramStart"/>
      <w:r w:rsidRPr="004D47A8">
        <w:rPr>
          <w:b/>
          <w:sz w:val="28"/>
          <w:szCs w:val="28"/>
        </w:rPr>
        <w:t xml:space="preserve">( </w:t>
      </w:r>
      <w:proofErr w:type="gramEnd"/>
      <w:r w:rsidRPr="004D47A8">
        <w:rPr>
          <w:b/>
          <w:sz w:val="28"/>
          <w:szCs w:val="28"/>
        </w:rPr>
        <w:t xml:space="preserve">по учебнику под редакцией </w:t>
      </w:r>
      <w:proofErr w:type="spellStart"/>
      <w:r w:rsidRPr="004D47A8">
        <w:rPr>
          <w:b/>
          <w:sz w:val="28"/>
          <w:szCs w:val="28"/>
        </w:rPr>
        <w:t>С.А.Теляковского</w:t>
      </w:r>
      <w:proofErr w:type="spellEnd"/>
      <w:r w:rsidRPr="004D47A8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101"/>
        <w:gridCol w:w="4961"/>
        <w:gridCol w:w="1116"/>
        <w:gridCol w:w="2393"/>
      </w:tblGrid>
      <w:tr w:rsidR="00AA6488" w:rsidTr="00AA6488">
        <w:tc>
          <w:tcPr>
            <w:tcW w:w="1101" w:type="dxa"/>
          </w:tcPr>
          <w:p w:rsidR="00AA6488" w:rsidRPr="004D47A8" w:rsidRDefault="00AA6488">
            <w:pPr>
              <w:rPr>
                <w:b/>
                <w:sz w:val="24"/>
                <w:szCs w:val="24"/>
              </w:rPr>
            </w:pPr>
            <w:r w:rsidRPr="004D47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A6488" w:rsidRPr="004D47A8" w:rsidRDefault="00AA6488">
            <w:pPr>
              <w:rPr>
                <w:b/>
                <w:sz w:val="24"/>
                <w:szCs w:val="24"/>
              </w:rPr>
            </w:pPr>
            <w:r w:rsidRPr="004D47A8">
              <w:rPr>
                <w:b/>
                <w:sz w:val="24"/>
                <w:szCs w:val="24"/>
              </w:rPr>
              <w:t>Тема уроков</w:t>
            </w:r>
          </w:p>
        </w:tc>
        <w:tc>
          <w:tcPr>
            <w:tcW w:w="1116" w:type="dxa"/>
          </w:tcPr>
          <w:p w:rsidR="00AA6488" w:rsidRPr="004D47A8" w:rsidRDefault="00AA6488">
            <w:pPr>
              <w:rPr>
                <w:b/>
                <w:sz w:val="24"/>
                <w:szCs w:val="24"/>
              </w:rPr>
            </w:pPr>
            <w:r w:rsidRPr="004D47A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AA6488" w:rsidRPr="004D47A8" w:rsidRDefault="00AA6488">
            <w:pPr>
              <w:rPr>
                <w:b/>
                <w:sz w:val="24"/>
                <w:szCs w:val="24"/>
              </w:rPr>
            </w:pPr>
            <w:r w:rsidRPr="004D47A8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116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07.04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116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A6488" w:rsidRPr="004D47A8" w:rsidRDefault="00AA6488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07.04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116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10.04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116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14.04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116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17.04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116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21.04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Контрольная работа№8 по теме «Преобразование целых выражений»</w:t>
            </w:r>
          </w:p>
        </w:tc>
        <w:tc>
          <w:tcPr>
            <w:tcW w:w="1116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A6488" w:rsidRPr="004D47A8" w:rsidRDefault="004B1897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21.04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116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24.04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13-14</w:t>
            </w:r>
          </w:p>
        </w:tc>
        <w:tc>
          <w:tcPr>
            <w:tcW w:w="496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116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28.04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15-16</w:t>
            </w:r>
          </w:p>
        </w:tc>
        <w:tc>
          <w:tcPr>
            <w:tcW w:w="496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116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08.05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17-18</w:t>
            </w:r>
          </w:p>
        </w:tc>
        <w:tc>
          <w:tcPr>
            <w:tcW w:w="496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1116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12.05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19-20</w:t>
            </w:r>
          </w:p>
        </w:tc>
        <w:tc>
          <w:tcPr>
            <w:tcW w:w="496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1116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15.05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21-22</w:t>
            </w:r>
          </w:p>
        </w:tc>
        <w:tc>
          <w:tcPr>
            <w:tcW w:w="496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116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19.05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23-24</w:t>
            </w:r>
          </w:p>
        </w:tc>
        <w:tc>
          <w:tcPr>
            <w:tcW w:w="496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116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22.05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Контрольная работа №9 по теме «Системы линейных уравнений»</w:t>
            </w:r>
          </w:p>
        </w:tc>
        <w:tc>
          <w:tcPr>
            <w:tcW w:w="1116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26.05</w:t>
            </w:r>
          </w:p>
        </w:tc>
      </w:tr>
      <w:tr w:rsidR="00AA6488" w:rsidRPr="004D47A8" w:rsidTr="00AA6488">
        <w:tc>
          <w:tcPr>
            <w:tcW w:w="110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26-28</w:t>
            </w:r>
          </w:p>
        </w:tc>
        <w:tc>
          <w:tcPr>
            <w:tcW w:w="4961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повторение</w:t>
            </w:r>
          </w:p>
        </w:tc>
        <w:tc>
          <w:tcPr>
            <w:tcW w:w="1116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A6488" w:rsidRPr="004D47A8" w:rsidRDefault="00FD0929">
            <w:pPr>
              <w:rPr>
                <w:sz w:val="24"/>
                <w:szCs w:val="24"/>
              </w:rPr>
            </w:pPr>
            <w:r w:rsidRPr="004D47A8">
              <w:rPr>
                <w:sz w:val="24"/>
                <w:szCs w:val="24"/>
              </w:rPr>
              <w:t>26.05-29.05</w:t>
            </w:r>
          </w:p>
        </w:tc>
      </w:tr>
      <w:tr w:rsidR="00FD0929" w:rsidRPr="004D47A8" w:rsidTr="00AA6488">
        <w:tc>
          <w:tcPr>
            <w:tcW w:w="1101" w:type="dxa"/>
          </w:tcPr>
          <w:p w:rsidR="00FD0929" w:rsidRPr="004D47A8" w:rsidRDefault="00FD092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D0929" w:rsidRPr="004D47A8" w:rsidRDefault="00FD0929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FD0929" w:rsidRPr="004D47A8" w:rsidRDefault="00FD092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D0929" w:rsidRPr="004D47A8" w:rsidRDefault="00FD0929">
            <w:pPr>
              <w:rPr>
                <w:sz w:val="24"/>
                <w:szCs w:val="24"/>
              </w:rPr>
            </w:pPr>
          </w:p>
        </w:tc>
      </w:tr>
      <w:tr w:rsidR="00FD0929" w:rsidTr="00AA6488">
        <w:tc>
          <w:tcPr>
            <w:tcW w:w="1101" w:type="dxa"/>
          </w:tcPr>
          <w:p w:rsidR="00FD0929" w:rsidRDefault="00FD0929"/>
        </w:tc>
        <w:tc>
          <w:tcPr>
            <w:tcW w:w="4961" w:type="dxa"/>
          </w:tcPr>
          <w:p w:rsidR="00FD0929" w:rsidRDefault="00FD0929"/>
        </w:tc>
        <w:tc>
          <w:tcPr>
            <w:tcW w:w="1116" w:type="dxa"/>
          </w:tcPr>
          <w:p w:rsidR="00FD0929" w:rsidRDefault="00FD0929"/>
        </w:tc>
        <w:tc>
          <w:tcPr>
            <w:tcW w:w="2393" w:type="dxa"/>
          </w:tcPr>
          <w:p w:rsidR="00FD0929" w:rsidRDefault="00FD0929"/>
        </w:tc>
      </w:tr>
    </w:tbl>
    <w:p w:rsidR="00F31048" w:rsidRDefault="00F31048"/>
    <w:sectPr w:rsidR="00F31048" w:rsidSect="00F3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6488"/>
    <w:rsid w:val="001C4756"/>
    <w:rsid w:val="004B1897"/>
    <w:rsid w:val="004D47A8"/>
    <w:rsid w:val="00AA6488"/>
    <w:rsid w:val="00D74417"/>
    <w:rsid w:val="00F31048"/>
    <w:rsid w:val="00FD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8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2020-04-03T06:24:00Z</dcterms:created>
  <dcterms:modified xsi:type="dcterms:W3CDTF">2020-04-03T06:56:00Z</dcterms:modified>
</cp:coreProperties>
</file>