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F" w:rsidRPr="00755FFF" w:rsidRDefault="00755FFF" w:rsidP="00755FFF">
      <w:pPr>
        <w:pStyle w:val="a3"/>
        <w:shd w:val="clear" w:color="auto" w:fill="FFFFFF"/>
        <w:jc w:val="center"/>
        <w:rPr>
          <w:rStyle w:val="a4"/>
          <w:rFonts w:ascii="Verdana" w:hAnsi="Verdana"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55FFF">
        <w:rPr>
          <w:rFonts w:ascii="Verdana" w:hAnsi="Verdana"/>
          <w:b/>
          <w:bCs/>
          <w:color w:val="FFFEFD" w:themeColor="accent6" w:themeTint="02"/>
          <w:spacing w:val="10"/>
          <w:sz w:val="44"/>
          <w:szCs w:val="44"/>
          <w:shd w:val="clear" w:color="auto" w:fill="FFFFFF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Десять заповедей о здоровье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1. Соблюдаем режим дня.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Очень важно приучать </w:t>
      </w:r>
      <w:proofErr w:type="spellStart"/>
      <w:r>
        <w:rPr>
          <w:rFonts w:ascii="Verdana" w:hAnsi="Verdana"/>
          <w:color w:val="000000"/>
        </w:rPr>
        <w:t>ре</w:t>
      </w:r>
      <w:bookmarkStart w:id="0" w:name="_GoBack"/>
      <w:bookmarkEnd w:id="0"/>
      <w:r>
        <w:rPr>
          <w:rFonts w:ascii="Verdana" w:hAnsi="Verdana"/>
          <w:color w:val="000000"/>
        </w:rPr>
        <w:t>бенка</w:t>
      </w:r>
      <w:proofErr w:type="spellEnd"/>
      <w:r>
        <w:rPr>
          <w:rFonts w:ascii="Verdana" w:hAnsi="Verdana"/>
          <w:color w:val="000000"/>
        </w:rPr>
        <w:t xml:space="preserve"> просыпаться и засыпать, кушать, играть, гулять, трудиться в одно и то же время.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Следует уделять особое внимание полноценному сну (своевременное засыпание — не позднее 21.00—22.00, минимальная длительность сна — 8—10 часов)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Необходимо регламентировать просмотр телепередач как по времени (не более 40 минут — 1 часа, так и по содержанию (вечером следует избегать возбуждающей тематики)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это вселяет чувство безопасности, уверенности и устойчивости. Это учит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распределять и сохранять физические и психические силы в течение дня, делает его более спокойным и позитивным.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2. Регламентируем нагрузки.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Очень важно регламентировать как физические нагрузки, так и эмоциональные и интеллектуальные. Другими словами, жить под девизом «Делу время — потехе час».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Нужно внимательно следить за поведением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. При этом необходимо ориентироваться на его состояние. Потеря внимания, капризы, истерики, отказ от деятельности, </w:t>
      </w:r>
      <w:proofErr w:type="spellStart"/>
      <w:r>
        <w:rPr>
          <w:rFonts w:ascii="Verdana" w:hAnsi="Verdana"/>
          <w:color w:val="000000"/>
        </w:rPr>
        <w:t>расторможенность</w:t>
      </w:r>
      <w:proofErr w:type="spellEnd"/>
      <w:r>
        <w:rPr>
          <w:rFonts w:ascii="Verdana" w:hAnsi="Verdana"/>
          <w:color w:val="000000"/>
        </w:rPr>
        <w:t xml:space="preserve">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При первой возможности необходимо дать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 отдохнуть. Лучший отдых — двигательная активность на свежем воздухе.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Внимание! Превышение даже эмоционально-положительных нагрузок (увлекательные игры, радостное общение) может привести к перегрузкам и как следствие к негативным результатам. Если мы, взрослые, вовремя не примем меры и не прекратим или не снизим нагрузки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>, за этим состоянием могут последовать истощение, недомогание, истерика, а затем и болезнь.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3. Свежий воздух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Свежий воздух просто необходим детскому развивающемуся мозгу! Недостаток кислорода приводит к значительному ухудшению самочувствия. В непроветренном, душном помещении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Нехватка кислорода приводит к быстрой утомляемости и истощаемости. Для хорошего самочувствия и успешной деятельности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 необходимо пребывание на открытом свежем воздухе минимум два часа в день и в проветренном помещении во время сна.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Помните, для нормального функционирования детский мозг нуждается в большом количестве кислорода.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Ежедневные прогулки — эффективный метод закаливания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. Потребности растущего организма в кислороде более чем в два раза превышает потребность у взрослых. </w:t>
      </w:r>
      <w:proofErr w:type="gramStart"/>
      <w:r>
        <w:rPr>
          <w:rFonts w:ascii="Verdana" w:hAnsi="Verdana"/>
          <w:color w:val="000000"/>
        </w:rPr>
        <w:t>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</w:t>
      </w:r>
      <w:proofErr w:type="gramEnd"/>
      <w:r>
        <w:rPr>
          <w:rFonts w:ascii="Verdana" w:hAnsi="Verdana"/>
          <w:color w:val="000000"/>
        </w:rPr>
        <w:t xml:space="preserve"> Хорошо сочетать прогулки со спортивными и подвижными играми.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4. Двигательная активность.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Даже у младших школьников </w:t>
      </w:r>
      <w:proofErr w:type="spellStart"/>
      <w:r>
        <w:rPr>
          <w:rFonts w:ascii="Verdana" w:hAnsi="Verdana"/>
          <w:color w:val="000000"/>
        </w:rPr>
        <w:t>еще</w:t>
      </w:r>
      <w:proofErr w:type="spellEnd"/>
      <w:r>
        <w:rPr>
          <w:rFonts w:ascii="Verdana" w:hAnsi="Verdana"/>
          <w:color w:val="000000"/>
        </w:rPr>
        <w:t xml:space="preserve"> не завершено формирование опорно-двигательного аппарата. Поэтому детям очень трудно находиться в статическом положении в течение длительного времени.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Движение — это естественное состояние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. </w:t>
      </w:r>
      <w:proofErr w:type="gramStart"/>
      <w:r>
        <w:rPr>
          <w:rFonts w:ascii="Verdana" w:hAnsi="Verdana"/>
          <w:color w:val="000000"/>
        </w:rPr>
        <w:t xml:space="preserve">Задача (взрослых — создать условия для двигательной активности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Лучшая среда для этого — детская площадка, парк, так как они сочетают два важных условия для двигательной активности — пространство и свежий воздух.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Пусть ваш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как можно больше гуляет, играет в подвижные игры, бегает, прыгает, лазает, плавает. Это очень важно для полноценной деятельности мозга, </w:t>
      </w:r>
      <w:proofErr w:type="gramStart"/>
      <w:r>
        <w:rPr>
          <w:rFonts w:ascii="Verdana" w:hAnsi="Verdana"/>
          <w:color w:val="000000"/>
        </w:rPr>
        <w:t>а</w:t>
      </w:r>
      <w:proofErr w:type="gramEnd"/>
      <w:r>
        <w:rPr>
          <w:rFonts w:ascii="Verdana" w:hAnsi="Verdana"/>
          <w:color w:val="000000"/>
        </w:rPr>
        <w:t xml:space="preserve"> следовательно, и всего организма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>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5. Физическая культура.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>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Арсенал видов физической культуры очень широк.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Утренняя зарядка — желательно с растяжками и прыжками.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Физкультминутка.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Дыхательная гимнастика.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Гимнастика для глаз.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Простые </w:t>
      </w:r>
      <w:proofErr w:type="spellStart"/>
      <w:r>
        <w:rPr>
          <w:rFonts w:ascii="Verdana" w:hAnsi="Verdana"/>
          <w:color w:val="000000"/>
        </w:rPr>
        <w:t>приемы</w:t>
      </w:r>
      <w:proofErr w:type="spellEnd"/>
      <w:r>
        <w:rPr>
          <w:rFonts w:ascii="Verdana" w:hAnsi="Verdana"/>
          <w:color w:val="000000"/>
        </w:rPr>
        <w:t xml:space="preserve"> массажа рук, ступней, ушных раковин, лица и других биологически активных точек тела.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• Спортивные секции — любые виды спорта, которые нравятся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. (Особенно благотворно влияют на психическое здоровье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плавание, восточная гимнастика.) Главное, чтобы выбранный вид физической культуры нравился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>, чтобы он занимался этим с удовольствием.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</w:t>
      </w:r>
      <w:proofErr w:type="spellStart"/>
      <w:r>
        <w:rPr>
          <w:rFonts w:ascii="Verdana" w:hAnsi="Verdana"/>
          <w:color w:val="000000"/>
        </w:rPr>
        <w:t>ребенке</w:t>
      </w:r>
      <w:proofErr w:type="spellEnd"/>
      <w:r>
        <w:rPr>
          <w:rFonts w:ascii="Verdana" w:hAnsi="Verdana"/>
          <w:color w:val="000000"/>
        </w:rPr>
        <w:t xml:space="preserve"> может укорениться лишь то, что сформировано в семье, а значит, основой успеха является личный пример авторитетного для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взрослого — родителя.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Занятия физическими упражнениями с мамой или папой доставляют детям большое удовольствие, а для родителей это прекрасная возможность пообщаться с </w:t>
      </w:r>
      <w:proofErr w:type="spellStart"/>
      <w:r>
        <w:rPr>
          <w:rFonts w:ascii="Verdana" w:hAnsi="Verdana"/>
          <w:color w:val="000000"/>
        </w:rPr>
        <w:t>ребенком</w:t>
      </w:r>
      <w:proofErr w:type="spellEnd"/>
      <w:r>
        <w:rPr>
          <w:rFonts w:ascii="Verdana" w:hAnsi="Verdana"/>
          <w:color w:val="000000"/>
        </w:rPr>
        <w:t>, получить необходимую физическую нагрузку. Но особая ценность таких совместных занятий в тактильном воздействии, т. е. в соприкосновении частей тела родителей и детей, что необходимо для уравновешивания нервно-психического и душевного состояния.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6. Водные процедуры.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Значение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Вы можете выбрать любой, подходящий для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вид водных процедур или же чередовать разные виды.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Обливание утром после сна и вечером перед сном одним-двумя небольшими </w:t>
      </w:r>
      <w:proofErr w:type="spellStart"/>
      <w:r>
        <w:rPr>
          <w:rFonts w:ascii="Verdana" w:hAnsi="Verdana"/>
          <w:color w:val="000000"/>
        </w:rPr>
        <w:t>ведрами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теплой</w:t>
      </w:r>
      <w:proofErr w:type="spellEnd"/>
      <w:r>
        <w:rPr>
          <w:rFonts w:ascii="Verdana" w:hAnsi="Verdana"/>
          <w:color w:val="000000"/>
        </w:rPr>
        <w:t>, прохладной или холодной воды.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Контрастный душ, контрастные ванны для рук и ног (три-семь контрастов, начиная с </w:t>
      </w:r>
      <w:proofErr w:type="spellStart"/>
      <w:r>
        <w:rPr>
          <w:rFonts w:ascii="Verdana" w:hAnsi="Verdana"/>
          <w:color w:val="000000"/>
        </w:rPr>
        <w:t>теплой</w:t>
      </w:r>
      <w:proofErr w:type="spellEnd"/>
      <w:r>
        <w:rPr>
          <w:rFonts w:ascii="Verdana" w:hAnsi="Verdana"/>
          <w:color w:val="000000"/>
        </w:rPr>
        <w:t xml:space="preserve"> или горячей воды и заканчивая холодной, продолжительность </w:t>
      </w:r>
      <w:proofErr w:type="spellStart"/>
      <w:r>
        <w:rPr>
          <w:rFonts w:ascii="Verdana" w:hAnsi="Verdana"/>
          <w:color w:val="000000"/>
        </w:rPr>
        <w:t>теплого</w:t>
      </w:r>
      <w:proofErr w:type="spellEnd"/>
      <w:r>
        <w:rPr>
          <w:rFonts w:ascii="Verdana" w:hAnsi="Verdana"/>
          <w:color w:val="000000"/>
        </w:rPr>
        <w:t xml:space="preserve"> или горячего душа в два раза длиннее, чем холодного)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Обтирание мокрым полотенцем.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Предварительно проконсультируйтесь с врачом-педиатром. Главное, пусть ваш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получает удовольствие от этой процедуры. И вы радуйтесь вместе ним!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7.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Простые </w:t>
      </w:r>
      <w:proofErr w:type="spellStart"/>
      <w:r>
        <w:rPr>
          <w:rFonts w:ascii="Verdana" w:hAnsi="Verdana"/>
          <w:color w:val="000000"/>
        </w:rPr>
        <w:t>приемы</w:t>
      </w:r>
      <w:proofErr w:type="spellEnd"/>
      <w:r>
        <w:rPr>
          <w:rFonts w:ascii="Verdana" w:hAnsi="Verdana"/>
          <w:color w:val="000000"/>
        </w:rPr>
        <w:t xml:space="preserve"> массажа биологически активных точек рук, ступней, ушных раковин, лица и тела.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Массаж биологически активных точек, расположенных в обрасти носа, глаз, ушей, у висков, на пальцах рук и ног, на кистях (рук, на подошвах, </w:t>
      </w:r>
      <w:proofErr w:type="spellStart"/>
      <w:r>
        <w:rPr>
          <w:rFonts w:ascii="Verdana" w:hAnsi="Verdana"/>
          <w:color w:val="000000"/>
        </w:rPr>
        <w:t>путем</w:t>
      </w:r>
      <w:proofErr w:type="spellEnd"/>
      <w:r>
        <w:rPr>
          <w:rFonts w:ascii="Verdana" w:hAnsi="Verdana"/>
          <w:color w:val="000000"/>
        </w:rPr>
        <w:t xml:space="preserve"> надавливания, растирающих линейных и вращательных движений является прекрасным средством улучшения регуляции деятельности всех </w:t>
      </w:r>
      <w:r>
        <w:rPr>
          <w:rFonts w:ascii="Verdana" w:hAnsi="Verdana"/>
          <w:color w:val="000000"/>
        </w:rPr>
        <w:lastRenderedPageBreak/>
        <w:t>систем организма.</w:t>
      </w:r>
      <w:proofErr w:type="gramEnd"/>
      <w:r>
        <w:rPr>
          <w:rFonts w:ascii="Verdana" w:hAnsi="Verdana"/>
          <w:color w:val="000000"/>
        </w:rPr>
        <w:t xml:space="preserve"> Таким образом, он нормализует работу всех органов и систем, в том числе и психики.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8.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</w:rPr>
        <w:t>Теплый</w:t>
      </w:r>
      <w:proofErr w:type="spellEnd"/>
      <w:r>
        <w:rPr>
          <w:rStyle w:val="a4"/>
          <w:rFonts w:ascii="Verdana" w:hAnsi="Verdana"/>
          <w:color w:val="000000"/>
        </w:rPr>
        <w:t>, доброжелательный психологический климат в семье.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Обстановка, в которой воспитывается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, психологический климат в семье имеют огромное влияние на состояние физического и психического здоровья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. В комфортной ситуации развитие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идет</w:t>
      </w:r>
      <w:proofErr w:type="spellEnd"/>
      <w:r>
        <w:rPr>
          <w:rFonts w:ascii="Verdana" w:hAnsi="Verdana"/>
          <w:color w:val="000000"/>
        </w:rPr>
        <w:t xml:space="preserve"> быстрее и гармоничнее. Он впитывает в себя все позитивное, что его окружает. И это делает его сильным, счастливым и уверенным в себе человеком.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наоборот, если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растет</w:t>
      </w:r>
      <w:proofErr w:type="spellEnd"/>
      <w:r>
        <w:rPr>
          <w:rFonts w:ascii="Verdana" w:hAnsi="Verdana"/>
          <w:color w:val="000000"/>
        </w:rPr>
        <w:t xml:space="preserve">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</w:t>
      </w:r>
      <w:proofErr w:type="gramStart"/>
      <w:r>
        <w:rPr>
          <w:rFonts w:ascii="Verdana" w:hAnsi="Verdana"/>
          <w:color w:val="000000"/>
        </w:rPr>
        <w:t>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Чтобы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рос здоровым и счастливым, необходимо установить в семье кодекс чести, провозглашающий следующее.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Позитивное, доброжелательное настроение всех членов семьи.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Ровный, спокойный тон в процессе общения в семье.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Единство требований к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 со стороны всех членов семьи во всех ситуациях.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Обязательное поощрение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при минимальных успехах и даже при их отсутствии, если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постарался.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При любой возможности осуществление с </w:t>
      </w:r>
      <w:proofErr w:type="spellStart"/>
      <w:r>
        <w:rPr>
          <w:rFonts w:ascii="Verdana" w:hAnsi="Verdana"/>
          <w:color w:val="000000"/>
        </w:rPr>
        <w:t>ребенком</w:t>
      </w:r>
      <w:proofErr w:type="spellEnd"/>
      <w:r>
        <w:rPr>
          <w:rFonts w:ascii="Verdana" w:hAnsi="Verdana"/>
          <w:color w:val="000000"/>
        </w:rPr>
        <w:t xml:space="preserve"> телесного контакта (погладить, взять за руку, </w:t>
      </w:r>
      <w:proofErr w:type="spellStart"/>
      <w:r>
        <w:rPr>
          <w:rFonts w:ascii="Verdana" w:hAnsi="Verdana"/>
          <w:color w:val="000000"/>
        </w:rPr>
        <w:t>легкий</w:t>
      </w:r>
      <w:proofErr w:type="spellEnd"/>
      <w:r>
        <w:rPr>
          <w:rFonts w:ascii="Verdana" w:hAnsi="Verdana"/>
          <w:color w:val="000000"/>
        </w:rPr>
        <w:t xml:space="preserve"> массаж тела и т. д.) и визуального контакта (посмотреть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 в глаза, желательно на одном уровне с ним, т. е. присесть)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Организация совместной деятельности с </w:t>
      </w:r>
      <w:proofErr w:type="spellStart"/>
      <w:r>
        <w:rPr>
          <w:rFonts w:ascii="Verdana" w:hAnsi="Verdana"/>
          <w:color w:val="000000"/>
        </w:rPr>
        <w:t>ребенком</w:t>
      </w:r>
      <w:proofErr w:type="spellEnd"/>
      <w:r>
        <w:rPr>
          <w:rFonts w:ascii="Verdana" w:hAnsi="Verdana"/>
          <w:color w:val="000000"/>
        </w:rPr>
        <w:t xml:space="preserve"> (по возможности чаще)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Никогда не отказывайте </w:t>
      </w:r>
      <w:proofErr w:type="spellStart"/>
      <w:r>
        <w:rPr>
          <w:rFonts w:ascii="Verdana" w:hAnsi="Verdana"/>
          <w:color w:val="000000"/>
        </w:rPr>
        <w:t>ребенку</w:t>
      </w:r>
      <w:proofErr w:type="spellEnd"/>
      <w:r>
        <w:rPr>
          <w:rFonts w:ascii="Verdana" w:hAnsi="Verdana"/>
          <w:color w:val="000000"/>
        </w:rPr>
        <w:t xml:space="preserve"> в общении! Установите в семье запрет: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на бурные негативные (и даже позитивные) эмоции, особенно вечером, перед сном;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на крик;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на раздражение;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на непонятное для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наказание (особенно в </w:t>
      </w:r>
      <w:proofErr w:type="spellStart"/>
      <w:r>
        <w:rPr>
          <w:rFonts w:ascii="Verdana" w:hAnsi="Verdana"/>
          <w:color w:val="000000"/>
        </w:rPr>
        <w:t>жестких</w:t>
      </w:r>
      <w:proofErr w:type="spellEnd"/>
      <w:r>
        <w:rPr>
          <w:rFonts w:ascii="Verdana" w:hAnsi="Verdana"/>
          <w:color w:val="000000"/>
        </w:rPr>
        <w:t xml:space="preserve"> формах)</w:t>
      </w:r>
      <w:proofErr w:type="gramStart"/>
      <w:r>
        <w:rPr>
          <w:rFonts w:ascii="Verdana" w:hAnsi="Verdana"/>
          <w:color w:val="000000"/>
        </w:rPr>
        <w:t xml:space="preserve"> ;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• на агрессию;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на злость.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Стремитесь быть мудрыми в воспитании своего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! Позитивно общаясь с </w:t>
      </w:r>
      <w:proofErr w:type="spellStart"/>
      <w:r>
        <w:rPr>
          <w:rFonts w:ascii="Verdana" w:hAnsi="Verdana"/>
          <w:color w:val="000000"/>
        </w:rPr>
        <w:t>ребенком</w:t>
      </w:r>
      <w:proofErr w:type="spellEnd"/>
      <w:r>
        <w:rPr>
          <w:rFonts w:ascii="Verdana" w:hAnsi="Verdana"/>
          <w:color w:val="000000"/>
        </w:rPr>
        <w:t xml:space="preserve">, вы заряжаетесь его энергией. Наш негатив (крик, раздражение) разрушает неокрепшую психику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, дезориентирует его и, следовательно, в конечном </w:t>
      </w:r>
      <w:proofErr w:type="spellStart"/>
      <w:proofErr w:type="gramStart"/>
      <w:r>
        <w:rPr>
          <w:rFonts w:ascii="Verdana" w:hAnsi="Verdana"/>
          <w:color w:val="000000"/>
        </w:rPr>
        <w:t>счете</w:t>
      </w:r>
      <w:proofErr w:type="spellEnd"/>
      <w:proofErr w:type="gramEnd"/>
      <w:r>
        <w:rPr>
          <w:rFonts w:ascii="Verdana" w:hAnsi="Verdana"/>
          <w:color w:val="000000"/>
        </w:rPr>
        <w:t xml:space="preserve"> ослабляет его здоровье.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9. Творчество.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творчестве </w:t>
      </w:r>
      <w:proofErr w:type="spellStart"/>
      <w:r>
        <w:rPr>
          <w:rFonts w:ascii="Verdana" w:hAnsi="Verdana"/>
          <w:color w:val="000000"/>
        </w:rPr>
        <w:t>ребенок</w:t>
      </w:r>
      <w:proofErr w:type="spellEnd"/>
      <w:r>
        <w:rPr>
          <w:rFonts w:ascii="Verdana" w:hAnsi="Verdana"/>
          <w:color w:val="000000"/>
        </w:rPr>
        <w:t xml:space="preserve"> может выразить себя: свои мысли, чувства, эмоции. Взрослым надо только создать условия для их творческой активности, поддержать его желания созидать. </w:t>
      </w:r>
      <w:proofErr w:type="gramStart"/>
      <w:r>
        <w:rPr>
          <w:rFonts w:ascii="Verdana" w:hAnsi="Verdana"/>
          <w:color w:val="000000"/>
        </w:rPr>
        <w:t>Для этого подходят разные виды деятельности: рисование, лепка, изготовление поделок из бумаги, шитье, вязание, плетение, прослушивание классической и детской музыки, звуков природы, занятия музыкой и пением, занятия танцами, артистической деятельностью.</w:t>
      </w:r>
      <w:proofErr w:type="gramEnd"/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Заповедь 10. Питание.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организации питания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следует придерживаться простых, но важных правил: питание по режиму, для приготовления пищи использовать только натуральные продукты, включать в рацион </w:t>
      </w:r>
      <w:proofErr w:type="spellStart"/>
      <w:r>
        <w:rPr>
          <w:rFonts w:ascii="Verdana" w:hAnsi="Verdana"/>
          <w:color w:val="000000"/>
        </w:rPr>
        <w:t>ребенка</w:t>
      </w:r>
      <w:proofErr w:type="spellEnd"/>
      <w:r>
        <w:rPr>
          <w:rFonts w:ascii="Verdana" w:hAnsi="Verdana"/>
          <w:color w:val="000000"/>
        </w:rPr>
        <w:t xml:space="preserve"> богатые витаминами и минеральными веществами продукты, особенно весной, ежедневно на столе должны быть фрукты и овощи.</w:t>
      </w:r>
    </w:p>
    <w:p w:rsidR="00755FFF" w:rsidRDefault="00755FFF" w:rsidP="00755FFF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Эти простые, но такие важные советы помогут вырастить  здорового </w:t>
      </w:r>
      <w:proofErr w:type="spellStart"/>
      <w:r>
        <w:rPr>
          <w:rStyle w:val="a4"/>
          <w:rFonts w:ascii="Verdana" w:hAnsi="Verdana"/>
          <w:color w:val="000000"/>
        </w:rPr>
        <w:t>ребенка</w:t>
      </w:r>
      <w:proofErr w:type="spellEnd"/>
      <w:r>
        <w:rPr>
          <w:rStyle w:val="a4"/>
          <w:rFonts w:ascii="Verdana" w:hAnsi="Verdana"/>
          <w:color w:val="000000"/>
        </w:rPr>
        <w:t xml:space="preserve"> в здоровой семье!</w:t>
      </w:r>
    </w:p>
    <w:p w:rsidR="00CF13E3" w:rsidRDefault="00CF13E3" w:rsidP="00755FFF">
      <w:pPr>
        <w:jc w:val="both"/>
      </w:pPr>
    </w:p>
    <w:sectPr w:rsidR="00CF13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F"/>
    <w:rsid w:val="00593302"/>
    <w:rsid w:val="00755FFF"/>
    <w:rsid w:val="00804555"/>
    <w:rsid w:val="00C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5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mouschool41</cp:lastModifiedBy>
  <cp:revision>1</cp:revision>
  <dcterms:created xsi:type="dcterms:W3CDTF">2016-05-10T07:58:00Z</dcterms:created>
  <dcterms:modified xsi:type="dcterms:W3CDTF">2016-05-10T07:59:00Z</dcterms:modified>
</cp:coreProperties>
</file>