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15" w:rsidRPr="000D6D1A" w:rsidRDefault="000D6D1A" w:rsidP="000D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0D6D1A" w:rsidRDefault="000D6D1A" w:rsidP="000D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D1A" w:rsidRDefault="000D6D1A" w:rsidP="000D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0D6D1A" w:rsidRDefault="000D6D1A" w:rsidP="000D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5" w:rsidRPr="00FD2615" w:rsidRDefault="00FD2615" w:rsidP="000D6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0D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1A50C4" w:rsidRDefault="001A50C4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российской гражданской идентичности, чувства гордости за свою Родину, осознание своей этнической и национальной принадлежности </w:t>
      </w:r>
    </w:p>
    <w:p w:rsidR="00FD2615" w:rsidRPr="00FD2615" w:rsidRDefault="001A50C4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вершинных образцов отечественной музыкальной культуры, понимания ее значимости в мировом музыкальном процессе;</w:t>
      </w:r>
    </w:p>
    <w:p w:rsidR="00FD2615" w:rsidRPr="00FD2615" w:rsidRDefault="001A50C4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FD2615" w:rsidRPr="00FD2615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2810E3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формирование личностного смысла учения посредством раскрытия связей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между музыкой и жизнью.</w:t>
      </w:r>
    </w:p>
    <w:p w:rsidR="00FD2615" w:rsidRPr="00FD2615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2810E3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 через развитие представления о гармонии в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физического и духовного начал</w:t>
      </w:r>
    </w:p>
    <w:p w:rsidR="00FD2615" w:rsidRPr="00FD2615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бережного отношения к материальным и духовным ценностям музыкальной культуры;</w:t>
      </w:r>
    </w:p>
    <w:p w:rsidR="00FD2615" w:rsidRPr="00FD2615" w:rsidRDefault="002810E3" w:rsidP="00FD26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D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D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9C532D" w:rsidRPr="00FD2615" w:rsidRDefault="009C532D" w:rsidP="009C5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322F7E" w:rsidRDefault="00920A5B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своей деятельности с результатами других учащихся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810E3" w:rsidRPr="009C532D" w:rsidRDefault="00920A5B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проблемные вопросы, рефлексировать в ходе творческого сотрудничества</w:t>
      </w:r>
    </w:p>
    <w:p w:rsidR="00182647" w:rsidRPr="00FD2615" w:rsidRDefault="00920A5B" w:rsidP="00182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2647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сходство и различие разговорной и музыкальной речи;</w:t>
      </w:r>
    </w:p>
    <w:p w:rsidR="002810E3" w:rsidRPr="00920A5B" w:rsidRDefault="00182647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реализовывать собственные творческие замыслы, готовить свое выступление</w:t>
      </w:r>
    </w:p>
    <w:p w:rsidR="00751388" w:rsidRPr="00FD2615" w:rsidRDefault="00751388" w:rsidP="00751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D26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научатся:</w:t>
      </w:r>
    </w:p>
    <w:p w:rsidR="00751388" w:rsidRDefault="00751388" w:rsidP="00751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собеседника и вести диалог; участвовать в коллективном обсуждении, </w:t>
      </w:r>
    </w:p>
    <w:p w:rsidR="00751388" w:rsidRPr="00FD2615" w:rsidRDefault="00751388" w:rsidP="00751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751388" w:rsidRPr="00FD2615" w:rsidRDefault="00751388" w:rsidP="00751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751388" w:rsidRPr="00751388" w:rsidRDefault="00751388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6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751388" w:rsidRDefault="00751388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учебные цели, формулировать исходя из целей учебные задачи, </w:t>
      </w:r>
    </w:p>
    <w:p w:rsidR="00FD2615" w:rsidRPr="00FD2615" w:rsidRDefault="00751388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FD2615" w:rsidRPr="00FD2615" w:rsidRDefault="00751388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FD2615" w:rsidRPr="00FD2615" w:rsidRDefault="00751388" w:rsidP="00FD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615"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388" w:rsidRDefault="00751388" w:rsidP="0029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207" w:rsidRDefault="004D5207" w:rsidP="004D5207">
      <w:pPr>
        <w:tabs>
          <w:tab w:val="left" w:pos="410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932C7" w:rsidRPr="002932C7" w:rsidRDefault="004D5207" w:rsidP="004D5207">
      <w:pPr>
        <w:tabs>
          <w:tab w:val="left" w:pos="410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="002932C7" w:rsidRPr="00293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2932C7" w:rsidRPr="002932C7" w:rsidRDefault="002932C7" w:rsidP="0029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932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Личностные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результаты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принадлежности; 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ответственное отношение к учению, готовность и спо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собность к саморазвитию и самообразованию на основе моти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вации к обучению и познанию;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уважительное отношение к иному мнению, истории и культуре других народов; </w:t>
      </w:r>
      <w:r w:rsidR="00041D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------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коммуникативная компетентность в общении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 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старшими и младшими в образовательной, учебно-исследовательской, творческой и других видах деятельности;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участие в общественной жизни школы в пределах возра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стных компетенций с учетом региональных и этнокультурных особенностей;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признание ценности жизни во всех ее проявлениях и не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обходимости ответственного, бережного отношения к окружа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ющей среде;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2932C7" w:rsidRPr="002932C7" w:rsidRDefault="002932C7" w:rsidP="0029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2932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Метапредметные</w:t>
      </w:r>
      <w:proofErr w:type="spellEnd"/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результаты: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умение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самостоятельно ставить новые учебные задачи на 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основе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развития познавательных мотивов и интересов;</w:t>
      </w:r>
    </w:p>
    <w:p w:rsid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анализировать собственную учебную деятель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решения.</w:t>
      </w:r>
    </w:p>
    <w:p w:rsid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определять понятия, обобщать, самостоятельно выбирать осно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вания и критерии для классификации; </w:t>
      </w:r>
    </w:p>
    <w:p w:rsid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организовывать учебное сотрудничество и совме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стную деятельность с учителем и сверстниками: взаимодействовать и работать в 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группе;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стремление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 самостоятельном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общению с искусством и ху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дожественному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самообразованию.</w:t>
      </w:r>
    </w:p>
    <w:p w:rsidR="002932C7" w:rsidRPr="002932C7" w:rsidRDefault="002932C7" w:rsidP="0029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932C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Предметные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результаты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общих музыкальных способностей школьников (музыкальной памяти и слуха),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раза;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proofErr w:type="spellStart"/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сформированность</w:t>
      </w:r>
      <w:proofErr w:type="spellEnd"/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ние музыки, пение, инструментальное </w:t>
      </w:r>
      <w:proofErr w:type="spellStart"/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музицирование</w:t>
      </w:r>
      <w:proofErr w:type="spellEnd"/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музы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кально-пластическое движение и др.);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эстетического отношения к миру, развитие творчес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ких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способностей в многообразных видах музыкальной дея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тельности, связанной с театром, кино, литературой, живо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писью;</w:t>
      </w:r>
    </w:p>
    <w:p w:rsid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расширение музыкального и общего культурного круго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зора;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музыкального вкуса, устойчивого интереса к 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музыке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своего народа и других народов мира, классическому и современному музыкальному наследию;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овладение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основами музыкальной грамотности: способ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ностью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эмоционально воспринимать музыку как живое образ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ное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искусство во взаимосвязи с жизнью, 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элементарной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нотной грамотой в рамках изучаемого курса;</w:t>
      </w:r>
    </w:p>
    <w:p w:rsidR="002932C7" w:rsidRPr="002932C7" w:rsidRDefault="002932C7" w:rsidP="002932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приобретение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устойчивых навыков самостоятельной, це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ленаправленной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 содержательной музыкально-учебной дея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тельности, включая информационно-коммуникационные тех</w:t>
      </w:r>
      <w:r w:rsidRPr="002932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нологии;</w:t>
      </w:r>
    </w:p>
    <w:p w:rsidR="002932C7" w:rsidRPr="002932C7" w:rsidRDefault="002932C7" w:rsidP="0029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932C7" w:rsidRPr="00C256E6" w:rsidRDefault="002932C7" w:rsidP="00C256E6">
      <w:pPr>
        <w:shd w:val="clear" w:color="auto" w:fill="FFFFFF"/>
        <w:spacing w:before="65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56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Обучающийся научиться:</w:t>
      </w:r>
    </w:p>
    <w:p w:rsidR="002932C7" w:rsidRPr="002932C7" w:rsidRDefault="002932C7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понимать жизненно-образное содержание музыкальных произведений разных жанров;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азличать лирические, эпические, драматические музыкальные образы;</w:t>
      </w:r>
    </w:p>
    <w:p w:rsidR="002932C7" w:rsidRPr="002932C7" w:rsidRDefault="002932C7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 имена выдающихся русских и зарубежных компози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торов, приводить примеры их произведений;</w:t>
      </w:r>
    </w:p>
    <w:p w:rsidR="00C256E6" w:rsidRPr="002932C7" w:rsidRDefault="00C256E6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владеть навыками </w:t>
      </w:r>
      <w:proofErr w:type="spellStart"/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музицирования</w:t>
      </w:r>
      <w:proofErr w:type="spellEnd"/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: исполнение песен (на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родных, классического 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репертуара, современных авто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ров), напевание запомнившихся мелодий знакомых му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зыкальных сочинений;</w:t>
      </w:r>
    </w:p>
    <w:p w:rsidR="00FC75A4" w:rsidRDefault="00FC75A4" w:rsidP="00FC75A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определять по характерным признакам принадлеж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гиозная, современная;</w:t>
      </w:r>
    </w:p>
    <w:p w:rsidR="00C256E6" w:rsidRPr="00C256E6" w:rsidRDefault="00FC75A4" w:rsidP="00FC75A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proofErr w:type="gramStart"/>
      <w:r w:rsidR="00C256E6" w:rsidRPr="00C256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Обучающийся</w:t>
      </w:r>
      <w:proofErr w:type="gramEnd"/>
      <w:r w:rsidR="00C256E6" w:rsidRPr="00C256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получит возможность научиться</w:t>
      </w:r>
      <w:r w:rsidR="00C256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2932C7" w:rsidRPr="002932C7" w:rsidRDefault="00C256E6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 различные трактовки одного и того же произведения, аргументируя исполнительскую интерпре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тацию замысла композитора;</w:t>
      </w:r>
    </w:p>
    <w:p w:rsidR="002932C7" w:rsidRPr="002932C7" w:rsidRDefault="00C256E6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2932C7" w:rsidRPr="002932C7" w:rsidRDefault="00C256E6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навыки исследовательской художественно-эсте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2932C7" w:rsidRPr="002932C7" w:rsidRDefault="00C256E6" w:rsidP="00C256E6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932C7" w:rsidRPr="002932C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совершенствовать умения и навыки самообразования.</w:t>
      </w:r>
    </w:p>
    <w:p w:rsidR="00FD2615" w:rsidRPr="002932C7" w:rsidRDefault="00FD2615" w:rsidP="00C256E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D2615" w:rsidRPr="002932C7" w:rsidRDefault="00FD2615" w:rsidP="00C256E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D2615" w:rsidRPr="00FC75A4" w:rsidRDefault="00FC75A4" w:rsidP="00FC7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FD2615" w:rsidRPr="002932C7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C75A4" w:rsidRDefault="001710FC" w:rsidP="00FC75A4">
      <w:pPr>
        <w:spacing w:after="200" w:line="235" w:lineRule="exact"/>
        <w:ind w:left="20" w:right="20" w:firstLine="28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C75A4" w:rsidRPr="00FC75A4">
        <w:rPr>
          <w:rFonts w:ascii="Times New Roman" w:eastAsia="Georgia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FC75A4" w:rsidRPr="00FC75A4" w:rsidRDefault="00FC75A4" w:rsidP="00FC75A4">
      <w:pPr>
        <w:spacing w:after="200" w:line="235" w:lineRule="exact"/>
        <w:ind w:left="20" w:right="20" w:firstLine="28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-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сийского общества;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собность к саморазвитию и самообразованию на основе моти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вации к обучению и познанию;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ственной отзывчивости, понимание чу</w:t>
      </w:r>
      <w:proofErr w:type="gramStart"/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вств др</w:t>
      </w:r>
      <w:proofErr w:type="gramEnd"/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угих людей и со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переживание им;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компетентность в решении   проблем на осно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ве личностного выбора, осознанное и ответственное отноше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ние к собственным поступкам;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t>коммуникативная компетентность в общении и сотруд</w:t>
      </w:r>
      <w:r w:rsidRPr="00FC75A4">
        <w:rPr>
          <w:rFonts w:ascii="Times New Roman" w:eastAsia="Georgia" w:hAnsi="Times New Roman" w:cs="Times New Roman"/>
          <w:sz w:val="24"/>
          <w:szCs w:val="24"/>
          <w:lang w:eastAsia="ru-RU"/>
        </w:rPr>
        <w:softHyphen/>
        <w:t>ничестве со сверстниками, старшими и младшими в образова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общественно полезной, учебно-исследовательской, творческой и других видах деятельности;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A4">
        <w:rPr>
          <w:rFonts w:ascii="Times New Roman" w:eastAsia="Times New Roman" w:hAnsi="Times New Roman" w:cs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A4">
        <w:rPr>
          <w:rFonts w:ascii="Times New Roman" w:eastAsia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A4">
        <w:rPr>
          <w:rFonts w:ascii="Times New Roman" w:eastAsia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FC75A4" w:rsidRPr="00FC75A4" w:rsidRDefault="00FC75A4" w:rsidP="00FC75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5A4">
        <w:rPr>
          <w:rFonts w:ascii="Times New Roman" w:eastAsia="Times New Roman" w:hAnsi="Times New Roman" w:cs="Times New Roman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C75A4" w:rsidRPr="00FC75A4" w:rsidRDefault="00FC75A4" w:rsidP="00FC75A4">
      <w:pPr>
        <w:widowControl w:val="0"/>
        <w:shd w:val="clear" w:color="auto" w:fill="FFFFFF"/>
        <w:spacing w:before="180" w:after="0" w:line="235" w:lineRule="exact"/>
        <w:ind w:right="-1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5A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5A4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FC75A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FC75A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учебных действий, проявляющихся в познавательной и практической деятельности учащихся: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запланированных результатов;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различных стилей и жанров;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 взаимодействовать и работать в группе;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75A4" w:rsidRPr="00FC75A4" w:rsidRDefault="00FC75A4" w:rsidP="00FC75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дожественному самообразованию.</w:t>
      </w:r>
    </w:p>
    <w:p w:rsidR="00FC75A4" w:rsidRPr="00FC75A4" w:rsidRDefault="00FC75A4" w:rsidP="00FC75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успешное обучение на   ступени   образования и отражают: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мотивационной направленности на продуктивную музыкально-творческую деятельность (слуша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музыки, пение, инструментальное </w:t>
      </w:r>
      <w:proofErr w:type="spellStart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движение и др.);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миру, критичес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 способ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нологии;   </w:t>
      </w:r>
    </w:p>
    <w:p w:rsidR="00FC75A4" w:rsidRPr="00FC75A4" w:rsidRDefault="00FC75A4" w:rsidP="00FC75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</w:t>
      </w:r>
      <w:r w:rsidRPr="00FC75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проектов, решения различных музыкально-творческих задач.</w:t>
      </w:r>
    </w:p>
    <w:p w:rsidR="00FC75A4" w:rsidRPr="00FC75A4" w:rsidRDefault="00FC75A4" w:rsidP="00FC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2932C7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10FC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Ожидаемые результаты освоения учебного предмета </w:t>
      </w:r>
    </w:p>
    <w:p w:rsidR="001710FC" w:rsidRPr="001710FC" w:rsidRDefault="001710FC" w:rsidP="0017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710FC" w:rsidRPr="001710FC" w:rsidRDefault="001710FC" w:rsidP="0017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1710FC" w:rsidRPr="001710FC" w:rsidRDefault="001710FC" w:rsidP="0017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выразительных средств — звучаний, линий, красок), различать особенности видов искусства;</w:t>
      </w:r>
    </w:p>
    <w:p w:rsidR="001710FC" w:rsidRPr="001710FC" w:rsidRDefault="001710FC" w:rsidP="0017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инициативу в художественно-творческой деятельности.</w:t>
      </w:r>
    </w:p>
    <w:p w:rsidR="001710FC" w:rsidRPr="001710FC" w:rsidRDefault="001710FC" w:rsidP="0017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1710FC" w:rsidRPr="001710FC" w:rsidRDefault="001710FC" w:rsidP="0017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1710FC" w:rsidRPr="001710FC" w:rsidRDefault="001710FC" w:rsidP="0017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FD2615" w:rsidRDefault="00FD2615" w:rsidP="00281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15" w:rsidRPr="001710FC" w:rsidRDefault="00FD2615" w:rsidP="001710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1710FC" w:rsidRPr="0017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 материала</w:t>
      </w:r>
    </w:p>
    <w:p w:rsidR="001710FC" w:rsidRPr="00FD2615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1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Тема первого полугодия «Музыка и литература» развивается через раскрытие таких </w:t>
      </w:r>
      <w:r w:rsidRPr="00FD26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важных тем, как определение интонационного сходства и различия музыки и литературы, выяс</w:t>
      </w:r>
      <w:r w:rsidRPr="00FD26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нение общности и специфики жанров и выразительных средств музыки и литературы. Взаимо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действие музыки и литературы раскрывается в основном на образцах вокальной музыки и му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зыкально-театральных жанров.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Тема второго полугодия «Музыка и изобразительное искусство» строится на выявлении многосторонних связей между музыкой и изобразительным искусством, усвоение темы направ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лено на формирование умений: представлять зрительный (живописный) образ музыки, интона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 представлять (слышать) художественные образы.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Содержание уроков музыки в 5 классе последовательно развивает идеи начальной школы </w:t>
      </w:r>
      <w:r w:rsidRPr="00FD26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направлено на расширение художественного кругозора учащихся, тем самым углубляя вос</w:t>
      </w:r>
      <w:r w:rsidRPr="00FD26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приятие, познание музыки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Фольклор, классическое наследие, музыка религиозной традиции, современные музыкальные направления музыкального искусства фор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мируют у учащихся национальное самосознание, бережное отношение к родным истокам, </w:t>
      </w:r>
      <w:r w:rsidRPr="00FD26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 традициям своего народа, понимание значимости своей культуры в художественной картине 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6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FD26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растающего поколения интереса и уважения к своим истокам. 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содержание рабочей программы для 5 клас</w:t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са введен региональный компонент в следующих темах: «Вокальная музыка», «Вторая </w:t>
      </w:r>
      <w:r w:rsidRPr="00FD26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FD26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D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 к элементам дополнительного (необязательного) содержания.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 Мир образов вокальной и инструментальной музыки 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Лирические, эпические, драматические образы. Единство содержания и формы.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гообразие жанров вокальной музы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(песня, романс, баллада,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баркарола, хоровой концерт, кан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 и др.). Песня, ария, хор в оперном спектакле. Единство поэтического текста и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ыки. Многообразие жанров инстру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ментальной музыки: сольная,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ансамблевая, оркестровая. Сочи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для фортепиано,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арфы, симфонического оркест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синтезатора.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Древней Руси.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 народного искусства. Фольк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лорные образы в творчестве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композиторов. Образы русской ду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ховной и светской музыки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(знаменный распев,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духовный концерт). Образы западноевропейской духовной и светской музыки (хорал, токка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фуга, кантата, реквием). По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лифония и гомофония.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песня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прошлое и настоящее. Джаз — ис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кусство XX в. (спиричуэл,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блюз, современные джазовые обра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ботки).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заданий в освоении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музыкальных образов.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  Мир образов камерн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симфонической музыки 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 камерной и симфониче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музыки. Сходство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зличие как основной принцип раз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и построения музыки.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 (вариативность, вариант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 музыка и ее жанры (сюита, вступление к опере, симфоническая поэма, увер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тюра-фантазия, музыкальные иллю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Образ-портрет, образ-пейзаж и др. Непрогра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ммная музыка и ее жанры: инстру</w:t>
      </w: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1710FC" w:rsidRPr="001710FC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трактовка классических сюжетов и образов: мюзикл, рок-опера, киномузыка.</w:t>
      </w:r>
    </w:p>
    <w:p w:rsidR="00FD2615" w:rsidRDefault="001710FC" w:rsidP="001710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заданий в освоении учащимися содержания музыкальных образов.</w:t>
      </w:r>
    </w:p>
    <w:p w:rsidR="00385DAF" w:rsidRDefault="00385DAF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385DAF" w:rsidP="00385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385DAF" w:rsidRPr="00385DAF" w:rsidRDefault="00385DAF" w:rsidP="00385DA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Классика и современность</w:t>
      </w:r>
      <w:r w:rsidRPr="00385DAF">
        <w:rPr>
          <w:b/>
          <w:bCs/>
          <w:color w:val="000000"/>
        </w:rPr>
        <w:t>. </w:t>
      </w:r>
      <w:r w:rsidRPr="00385DAF">
        <w:rPr>
          <w:i/>
          <w:iCs/>
          <w:color w:val="000000"/>
        </w:rPr>
        <w:t> Значение слова «классика». Понятие «классическая музыка», классика жанра, стиль</w:t>
      </w:r>
      <w:r w:rsidRPr="00385DAF">
        <w:rPr>
          <w:color w:val="000000"/>
        </w:rPr>
        <w:t>. Разновидности стилей. Интерпретация и обработка классической музыки прошлого. Классика это  тот опыт, который  донесли до нас великие мыслители-художники прошлого. Произведения искусства всегда передают  отношение автора к жизни.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В музыкальном театре. Опера</w:t>
      </w:r>
      <w:r w:rsidRPr="004D5207">
        <w:rPr>
          <w:bCs/>
          <w:i/>
          <w:iCs/>
          <w:color w:val="000000"/>
        </w:rPr>
        <w:t>. Опера «Иван Сусанин</w:t>
      </w:r>
      <w:r w:rsidR="00BB07EE" w:rsidRPr="004D5207">
        <w:rPr>
          <w:bCs/>
          <w:i/>
          <w:iCs/>
          <w:color w:val="000000"/>
        </w:rPr>
        <w:t>»</w:t>
      </w:r>
      <w:r w:rsidR="00BB07EE">
        <w:rPr>
          <w:b/>
          <w:bCs/>
          <w:i/>
          <w:iCs/>
          <w:color w:val="000000"/>
        </w:rPr>
        <w:t xml:space="preserve"> </w:t>
      </w:r>
      <w:r w:rsidRPr="00385DAF">
        <w:rPr>
          <w:b/>
          <w:bCs/>
          <w:i/>
          <w:iCs/>
          <w:color w:val="000000"/>
        </w:rPr>
        <w:t>- </w:t>
      </w:r>
      <w:r w:rsidRPr="00385DAF">
        <w:rPr>
          <w:color w:val="000000"/>
        </w:rPr>
        <w:t xml:space="preserve">Расширение и углубление знаний учащихся  об оперном спектакле, понимание  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385DAF">
        <w:rPr>
          <w:color w:val="000000"/>
        </w:rPr>
        <w:t>симфонически</w:t>
      </w:r>
      <w:proofErr w:type="spellEnd"/>
      <w:r w:rsidRPr="00385DAF">
        <w:rPr>
          <w:color w:val="000000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i/>
          <w:iCs/>
          <w:color w:val="000000"/>
        </w:rPr>
        <w:t> </w:t>
      </w:r>
      <w:r w:rsidRPr="004D5207">
        <w:rPr>
          <w:bCs/>
          <w:color w:val="000000"/>
        </w:rPr>
        <w:t>«Опера «Князь  Игорь».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 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 xml:space="preserve"> «В музыкальном театре. Балет.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385DAF">
        <w:rPr>
          <w:color w:val="000000"/>
        </w:rPr>
        <w:t>сств в б</w:t>
      </w:r>
      <w:proofErr w:type="gramEnd"/>
      <w:r w:rsidRPr="00385DAF">
        <w:rPr>
          <w:color w:val="000000"/>
        </w:rPr>
        <w:t>алете.</w:t>
      </w:r>
      <w:r w:rsidRPr="00385DAF">
        <w:rPr>
          <w:b/>
          <w:bCs/>
          <w:i/>
          <w:iCs/>
          <w:color w:val="000000"/>
        </w:rPr>
        <w:t>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      </w:t>
      </w: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Героическая тема в русской музыке. Галерея героических образов</w:t>
      </w:r>
      <w:r w:rsidRPr="004D5207">
        <w:rPr>
          <w:bCs/>
          <w:i/>
          <w:iCs/>
          <w:color w:val="000000"/>
        </w:rPr>
        <w:t>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Героические образы народов, населяющих регион</w:t>
      </w:r>
      <w:r w:rsidRPr="00385DAF">
        <w:rPr>
          <w:b/>
          <w:bCs/>
          <w:i/>
          <w:iCs/>
          <w:color w:val="000000"/>
        </w:rPr>
        <w:t>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 xml:space="preserve"> 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</w:t>
      </w:r>
      <w:r w:rsidRPr="00385DAF">
        <w:rPr>
          <w:color w:val="000000"/>
        </w:rPr>
        <w:lastRenderedPageBreak/>
        <w:t>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385DAF">
        <w:rPr>
          <w:b/>
          <w:bCs/>
          <w:i/>
          <w:iCs/>
          <w:color w:val="000000"/>
        </w:rPr>
        <w:t>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В музыкальном театре.</w:t>
      </w:r>
      <w:r w:rsidRPr="004D5207">
        <w:rPr>
          <w:color w:val="000000"/>
        </w:rPr>
        <w:t> </w:t>
      </w:r>
      <w:r w:rsidRPr="004D5207">
        <w:rPr>
          <w:bCs/>
          <w:color w:val="000000"/>
        </w:rPr>
        <w:t xml:space="preserve">Мой народ - американцы. «Порги и </w:t>
      </w:r>
      <w:proofErr w:type="spellStart"/>
      <w:r w:rsidRPr="004D5207">
        <w:rPr>
          <w:bCs/>
          <w:color w:val="000000"/>
        </w:rPr>
        <w:t>Бесс</w:t>
      </w:r>
      <w:proofErr w:type="spellEnd"/>
      <w:r w:rsidRPr="004D5207">
        <w:rPr>
          <w:bCs/>
          <w:color w:val="000000"/>
        </w:rPr>
        <w:t>».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Расширение представлений учащихся об оперном искусстве зарубежных композиторов (</w:t>
      </w:r>
      <w:proofErr w:type="spellStart"/>
      <w:r w:rsidRPr="00385DAF">
        <w:rPr>
          <w:color w:val="000000"/>
        </w:rPr>
        <w:t>Дж</w:t>
      </w:r>
      <w:proofErr w:type="gramStart"/>
      <w:r w:rsidRPr="00385DAF">
        <w:rPr>
          <w:color w:val="000000"/>
        </w:rPr>
        <w:t>.Г</w:t>
      </w:r>
      <w:proofErr w:type="gramEnd"/>
      <w:r w:rsidRPr="00385DAF">
        <w:rPr>
          <w:color w:val="000000"/>
        </w:rPr>
        <w:t>ершвина</w:t>
      </w:r>
      <w:proofErr w:type="spellEnd"/>
      <w:r w:rsidRPr="00385DAF">
        <w:rPr>
          <w:color w:val="000000"/>
        </w:rPr>
        <w:t xml:space="preserve"> (США), </w:t>
      </w:r>
      <w:proofErr w:type="spellStart"/>
      <w:r w:rsidRPr="00385DAF">
        <w:rPr>
          <w:color w:val="000000"/>
        </w:rPr>
        <w:t>Ж.Бизе</w:t>
      </w:r>
      <w:proofErr w:type="spellEnd"/>
      <w:r w:rsidRPr="00385DAF">
        <w:rPr>
          <w:color w:val="000000"/>
        </w:rPr>
        <w:t xml:space="preserve">(Франция), Э. -Л. </w:t>
      </w:r>
      <w:proofErr w:type="spellStart"/>
      <w:r w:rsidRPr="00385DAF">
        <w:rPr>
          <w:color w:val="000000"/>
        </w:rPr>
        <w:t>Уэббера</w:t>
      </w:r>
      <w:proofErr w:type="spellEnd"/>
      <w:r w:rsidRPr="00385DAF">
        <w:rPr>
          <w:color w:val="000000"/>
        </w:rPr>
        <w:t xml:space="preserve"> (Англия); выявление особенностей драматургии классической оперы и современной рок -оперы. Закрепление понятий </w:t>
      </w:r>
      <w:r w:rsidRPr="00385DAF">
        <w:rPr>
          <w:i/>
          <w:iCs/>
          <w:color w:val="000000"/>
        </w:rPr>
        <w:t>жанров джазовой музыки – блюз, спиричуэл, симфоджаз</w:t>
      </w:r>
      <w:r w:rsidRPr="00385DAF">
        <w:rPr>
          <w:color w:val="000000"/>
        </w:rPr>
        <w:t xml:space="preserve">. Лёгкая и серьёзная музыка. Сравнительный анализ музыкальных образов опер </w:t>
      </w:r>
      <w:proofErr w:type="spellStart"/>
      <w:r w:rsidRPr="00385DAF">
        <w:rPr>
          <w:color w:val="000000"/>
        </w:rPr>
        <w:t>Дж</w:t>
      </w:r>
      <w:proofErr w:type="gramStart"/>
      <w:r w:rsidRPr="00385DAF">
        <w:rPr>
          <w:color w:val="000000"/>
        </w:rPr>
        <w:t>.Г</w:t>
      </w:r>
      <w:proofErr w:type="gramEnd"/>
      <w:r w:rsidRPr="00385DAF">
        <w:rPr>
          <w:color w:val="000000"/>
        </w:rPr>
        <w:t>ершвина</w:t>
      </w:r>
      <w:proofErr w:type="spellEnd"/>
      <w:r w:rsidRPr="00385DAF">
        <w:rPr>
          <w:color w:val="000000"/>
        </w:rPr>
        <w:t xml:space="preserve"> «Порги и </w:t>
      </w:r>
      <w:proofErr w:type="spellStart"/>
      <w:r w:rsidRPr="00385DAF">
        <w:rPr>
          <w:color w:val="000000"/>
        </w:rPr>
        <w:t>Бесс</w:t>
      </w:r>
      <w:proofErr w:type="spellEnd"/>
      <w:r w:rsidRPr="00385DAF">
        <w:rPr>
          <w:color w:val="000000"/>
        </w:rPr>
        <w:t xml:space="preserve">» и </w:t>
      </w:r>
      <w:proofErr w:type="spellStart"/>
      <w:r w:rsidRPr="00385DAF">
        <w:rPr>
          <w:color w:val="000000"/>
        </w:rPr>
        <w:t>М.Глинки</w:t>
      </w:r>
      <w:proofErr w:type="spellEnd"/>
      <w:r w:rsidRPr="00385DAF">
        <w:rPr>
          <w:color w:val="000000"/>
        </w:rPr>
        <w:t xml:space="preserve"> «Иван Сусанин» (две народные драмы).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Опера «Кармен». Самая популярная опера в мире.</w:t>
      </w:r>
      <w:r w:rsidRPr="004D5207">
        <w:rPr>
          <w:bCs/>
          <w:i/>
          <w:iCs/>
          <w:color w:val="000000"/>
        </w:rPr>
        <w:t> </w:t>
      </w:r>
      <w:r w:rsidRPr="004D5207">
        <w:rPr>
          <w:color w:val="000000"/>
        </w:rPr>
        <w:t>        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Сюжеты и образы духовной музыки. Высокая месса</w:t>
      </w:r>
      <w:r w:rsidRPr="004D5207">
        <w:rPr>
          <w:bCs/>
          <w:i/>
          <w:iCs/>
          <w:color w:val="000000"/>
        </w:rPr>
        <w:t>.       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 xml:space="preserve">  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385DAF">
        <w:rPr>
          <w:color w:val="000000"/>
        </w:rPr>
        <w:t xml:space="preserve">( </w:t>
      </w:r>
      <w:proofErr w:type="gramEnd"/>
      <w:r w:rsidRPr="00385DAF">
        <w:rPr>
          <w:color w:val="000000"/>
        </w:rPr>
        <w:t>на примере «Высокой мессы» И.-</w:t>
      </w:r>
      <w:proofErr w:type="spellStart"/>
      <w:r w:rsidRPr="00385DAF">
        <w:rPr>
          <w:color w:val="000000"/>
        </w:rPr>
        <w:t>С.Баха</w:t>
      </w:r>
      <w:proofErr w:type="spellEnd"/>
      <w:r w:rsidRPr="00385DAF">
        <w:rPr>
          <w:color w:val="000000"/>
        </w:rPr>
        <w:t xml:space="preserve"> и «Всенощного бдения» </w:t>
      </w:r>
      <w:proofErr w:type="spellStart"/>
      <w:r w:rsidRPr="00385DAF">
        <w:rPr>
          <w:color w:val="000000"/>
        </w:rPr>
        <w:t>С.В.Рахманинова</w:t>
      </w:r>
      <w:proofErr w:type="spellEnd"/>
      <w:r w:rsidRPr="00385DAF">
        <w:rPr>
          <w:color w:val="000000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 xml:space="preserve"> «Рок-опера «Иисус Христос – суперзвезда». Вечные темы. Главные связи.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Знакомство с фрагментами рок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>-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>оперы Э.-Л.</w:t>
      </w:r>
      <w:r w:rsidR="001445E0">
        <w:rPr>
          <w:color w:val="000000"/>
        </w:rPr>
        <w:t xml:space="preserve"> </w:t>
      </w:r>
      <w:proofErr w:type="spellStart"/>
      <w:r w:rsidRPr="00385DAF">
        <w:rPr>
          <w:color w:val="000000"/>
        </w:rPr>
        <w:t>Уэббера</w:t>
      </w:r>
      <w:proofErr w:type="spellEnd"/>
      <w:r w:rsidRPr="00385DAF">
        <w:rPr>
          <w:color w:val="000000"/>
        </w:rPr>
        <w:t xml:space="preserve">; вопрос о традициях и новаторстве в жанре оперы; драматургия развития и музыкальный язык основных образов </w:t>
      </w:r>
      <w:proofErr w:type="gramStart"/>
      <w:r w:rsidRPr="00385DAF">
        <w:rPr>
          <w:color w:val="000000"/>
        </w:rPr>
        <w:t>рок-оперы</w:t>
      </w:r>
      <w:proofErr w:type="gramEnd"/>
      <w:r w:rsidRPr="00385DAF">
        <w:rPr>
          <w:color w:val="000000"/>
        </w:rPr>
        <w:t>. Приёмы драматургического развития в опере (</w:t>
      </w:r>
      <w:r w:rsidRPr="00385DAF">
        <w:rPr>
          <w:i/>
          <w:iCs/>
          <w:color w:val="000000"/>
        </w:rPr>
        <w:t xml:space="preserve">повтор, контраст, </w:t>
      </w:r>
      <w:proofErr w:type="spellStart"/>
      <w:r w:rsidRPr="00385DAF">
        <w:rPr>
          <w:i/>
          <w:iCs/>
          <w:color w:val="000000"/>
        </w:rPr>
        <w:t>вариационность</w:t>
      </w:r>
      <w:proofErr w:type="spellEnd"/>
      <w:r w:rsidRPr="00385DAF">
        <w:rPr>
          <w:i/>
          <w:iCs/>
          <w:color w:val="000000"/>
        </w:rPr>
        <w:t>).</w:t>
      </w:r>
      <w:r w:rsidR="001445E0">
        <w:rPr>
          <w:i/>
          <w:iCs/>
          <w:color w:val="000000"/>
        </w:rPr>
        <w:t xml:space="preserve"> </w:t>
      </w:r>
      <w:r w:rsidRPr="00385DAF">
        <w:rPr>
          <w:i/>
          <w:iCs/>
          <w:color w:val="000000"/>
        </w:rPr>
        <w:t>Средства драматургического развития музыкальных образов.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 xml:space="preserve"> «Музыка к драматическому спектаклю.</w:t>
      </w:r>
      <w:r w:rsidRPr="004D5207">
        <w:rPr>
          <w:bCs/>
          <w:i/>
          <w:iCs/>
          <w:color w:val="000000"/>
        </w:rPr>
        <w:t> </w:t>
      </w:r>
      <w:r w:rsidR="001445E0" w:rsidRPr="004D5207">
        <w:rPr>
          <w:bCs/>
          <w:color w:val="000000"/>
        </w:rPr>
        <w:t xml:space="preserve">«Ромео и Джульетта». </w:t>
      </w:r>
      <w:r w:rsidRPr="004D5207">
        <w:rPr>
          <w:bCs/>
          <w:color w:val="000000"/>
        </w:rPr>
        <w:t>«Гоголь-сюита».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Изучение </w:t>
      </w:r>
      <w:r w:rsidRPr="00385DAF">
        <w:rPr>
          <w:b/>
          <w:bCs/>
          <w:i/>
          <w:iCs/>
          <w:color w:val="000000"/>
        </w:rPr>
        <w:t> </w:t>
      </w:r>
      <w:r w:rsidRPr="00385DAF">
        <w:rPr>
          <w:color w:val="000000"/>
        </w:rPr>
        <w:t>особенностей  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музыки и литературы; понимание выразительности музыкальных характеристик главных  героев спектакля или его сюжетных линий.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.</w:t>
      </w: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b/>
          <w:bCs/>
          <w:i/>
          <w:iCs/>
          <w:color w:val="000000"/>
        </w:rPr>
        <w:t xml:space="preserve"> </w:t>
      </w:r>
      <w:r w:rsidRPr="004D5207">
        <w:rPr>
          <w:bCs/>
          <w:iCs/>
          <w:color w:val="000000"/>
        </w:rPr>
        <w:t>«Два направления музыкальной культуры. Духовная музыка. Светская музыка.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  Актуализировать жизненно-музыкальный опыт учащихся по осмыслению восприятия музыкальной драматургии знакомой им музыки; закрепить понимание таких </w:t>
      </w:r>
      <w:r w:rsidRPr="00385DAF">
        <w:rPr>
          <w:i/>
          <w:iCs/>
          <w:color w:val="000000"/>
        </w:rPr>
        <w:t>приёмов развития, как повтор, варьирование, разработка, секвенция, имитация.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 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i/>
          <w:iCs/>
          <w:color w:val="000000"/>
        </w:rPr>
        <w:t xml:space="preserve"> «</w:t>
      </w:r>
      <w:r w:rsidRPr="004D5207">
        <w:rPr>
          <w:bCs/>
          <w:color w:val="000000"/>
        </w:rPr>
        <w:t>Камерная инструментальная музыка.</w:t>
      </w:r>
      <w:r w:rsidRPr="004D5207">
        <w:rPr>
          <w:bCs/>
          <w:i/>
          <w:iCs/>
          <w:color w:val="000000"/>
        </w:rPr>
        <w:t> </w:t>
      </w:r>
      <w:r w:rsidR="001445E0" w:rsidRPr="004D5207">
        <w:rPr>
          <w:bCs/>
          <w:color w:val="000000"/>
        </w:rPr>
        <w:t>Этюд</w:t>
      </w:r>
      <w:r w:rsidRPr="004D5207">
        <w:rPr>
          <w:bCs/>
          <w:color w:val="000000"/>
        </w:rPr>
        <w:t>,</w:t>
      </w:r>
      <w:r w:rsidR="001445E0" w:rsidRPr="004D5207">
        <w:rPr>
          <w:bCs/>
          <w:color w:val="000000"/>
        </w:rPr>
        <w:t xml:space="preserve"> </w:t>
      </w:r>
      <w:r w:rsidRPr="004D5207">
        <w:rPr>
          <w:bCs/>
          <w:color w:val="000000"/>
        </w:rPr>
        <w:t>транскрипция».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 Особенности развития  музыки в камерных жанрах (на примере этюдов эпохи романтизма); знакомство с мастерством знаменитых пианистов Европы – Ф.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 xml:space="preserve">Листа и  Ф. </w:t>
      </w:r>
      <w:proofErr w:type="spellStart"/>
      <w:r w:rsidRPr="00385DAF">
        <w:rPr>
          <w:color w:val="000000"/>
        </w:rPr>
        <w:t>Бузони</w:t>
      </w:r>
      <w:proofErr w:type="spellEnd"/>
      <w:r w:rsidRPr="00385DAF">
        <w:rPr>
          <w:color w:val="000000"/>
        </w:rPr>
        <w:t>;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Понятие «</w:t>
      </w:r>
      <w:r w:rsidRPr="00385DAF">
        <w:rPr>
          <w:i/>
          <w:iCs/>
          <w:color w:val="000000"/>
        </w:rPr>
        <w:t>транскрипция»,</w:t>
      </w:r>
      <w:r w:rsidRPr="00385DAF">
        <w:rPr>
          <w:color w:val="000000"/>
        </w:rPr>
        <w:t>  «</w:t>
      </w:r>
      <w:r w:rsidRPr="00385DAF">
        <w:rPr>
          <w:i/>
          <w:iCs/>
          <w:color w:val="000000"/>
        </w:rPr>
        <w:t>интерпретация</w:t>
      </w:r>
      <w:r w:rsidRPr="00385DAF">
        <w:rPr>
          <w:color w:val="000000"/>
        </w:rPr>
        <w:t>»</w:t>
      </w:r>
      <w:proofErr w:type="gramStart"/>
      <w:r w:rsidRPr="00385DAF">
        <w:rPr>
          <w:color w:val="000000"/>
        </w:rPr>
        <w:t xml:space="preserve"> .</w:t>
      </w:r>
      <w:proofErr w:type="gramEnd"/>
      <w:r w:rsidRPr="00385DAF">
        <w:rPr>
          <w:color w:val="000000"/>
        </w:rP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lastRenderedPageBreak/>
        <w:t>Циклические формы инструментальной музыки.</w:t>
      </w:r>
      <w:r w:rsidRPr="004D5207">
        <w:rPr>
          <w:bCs/>
          <w:i/>
          <w:iCs/>
          <w:color w:val="000000"/>
        </w:rPr>
        <w:t> </w:t>
      </w:r>
      <w:r w:rsidRPr="004D5207">
        <w:rPr>
          <w:bCs/>
          <w:color w:val="000000"/>
        </w:rPr>
        <w:t xml:space="preserve">Кончерто гроссо. Сюита в старинном духе А. </w:t>
      </w:r>
      <w:proofErr w:type="spellStart"/>
      <w:r w:rsidRPr="004D5207">
        <w:rPr>
          <w:bCs/>
          <w:color w:val="000000"/>
        </w:rPr>
        <w:t>Шнитке</w:t>
      </w:r>
      <w:proofErr w:type="spellEnd"/>
      <w:r w:rsidRPr="004D5207">
        <w:rPr>
          <w:bCs/>
          <w:color w:val="000000"/>
        </w:rPr>
        <w:t>»</w:t>
      </w:r>
      <w:r w:rsidRPr="004D5207">
        <w:rPr>
          <w:bCs/>
          <w:i/>
          <w:iCs/>
          <w:color w:val="000000"/>
        </w:rPr>
        <w:t>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        Особенности формы инструментального концерта, кончерто гроссо; характерные черты стиля композиторов; «</w:t>
      </w:r>
      <w:proofErr w:type="spellStart"/>
      <w:r w:rsidRPr="00385DAF">
        <w:rPr>
          <w:i/>
          <w:iCs/>
          <w:color w:val="000000"/>
        </w:rPr>
        <w:t>полистилистика</w:t>
      </w:r>
      <w:proofErr w:type="spellEnd"/>
      <w:r w:rsidRPr="00385DAF">
        <w:rPr>
          <w:color w:val="000000"/>
        </w:rPr>
        <w:t>».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i/>
          <w:iCs/>
          <w:color w:val="000000"/>
        </w:rPr>
        <w:t xml:space="preserve"> «</w:t>
      </w:r>
      <w:r w:rsidRPr="004D5207">
        <w:rPr>
          <w:bCs/>
          <w:color w:val="000000"/>
        </w:rPr>
        <w:t>Соната</w:t>
      </w:r>
      <w:r w:rsidRPr="004D5207">
        <w:rPr>
          <w:bCs/>
          <w:i/>
          <w:iCs/>
          <w:color w:val="000000"/>
        </w:rPr>
        <w:t>. Соната№8 (патетическая) Л.</w:t>
      </w:r>
      <w:r w:rsidR="001445E0" w:rsidRPr="004D5207">
        <w:rPr>
          <w:bCs/>
          <w:i/>
          <w:iCs/>
          <w:color w:val="000000"/>
        </w:rPr>
        <w:t xml:space="preserve"> </w:t>
      </w:r>
      <w:r w:rsidRPr="004D5207">
        <w:rPr>
          <w:bCs/>
          <w:i/>
          <w:iCs/>
          <w:color w:val="000000"/>
        </w:rPr>
        <w:t>Бетховена. Соната №2 С.С.</w:t>
      </w:r>
      <w:r w:rsidR="001445E0" w:rsidRPr="004D5207">
        <w:rPr>
          <w:bCs/>
          <w:i/>
          <w:iCs/>
          <w:color w:val="000000"/>
        </w:rPr>
        <w:t xml:space="preserve"> </w:t>
      </w:r>
      <w:r w:rsidRPr="004D5207">
        <w:rPr>
          <w:bCs/>
          <w:i/>
          <w:iCs/>
          <w:color w:val="000000"/>
        </w:rPr>
        <w:t>Прокофьева. Соната № 11 В. А. Моцарта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  Углубленное знакомство с музыкальным жанром «соната»;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>особенности сонатной формы: экспозиция, разработка, реприза, кода. Соната в творчестве великих композиторов: Л.</w:t>
      </w:r>
      <w:r w:rsidR="001445E0">
        <w:rPr>
          <w:color w:val="000000"/>
        </w:rPr>
        <w:t xml:space="preserve"> </w:t>
      </w:r>
      <w:proofErr w:type="spellStart"/>
      <w:r w:rsidRPr="00385DAF">
        <w:rPr>
          <w:color w:val="000000"/>
        </w:rPr>
        <w:t>ван</w:t>
      </w:r>
      <w:proofErr w:type="spellEnd"/>
      <w:r w:rsidRPr="00385DAF">
        <w:rPr>
          <w:color w:val="000000"/>
        </w:rPr>
        <w:t xml:space="preserve"> Бетховена, В.А.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>Моцарта, С.С.</w:t>
      </w:r>
      <w:r w:rsidR="001445E0">
        <w:rPr>
          <w:color w:val="000000"/>
        </w:rPr>
        <w:t xml:space="preserve"> </w:t>
      </w:r>
      <w:r w:rsidRPr="00385DAF">
        <w:rPr>
          <w:color w:val="000000"/>
        </w:rPr>
        <w:t>Прокофьева.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iCs/>
          <w:color w:val="000000"/>
        </w:rPr>
        <w:t>Симфоническая музыка.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Знакомство  с шедеврами русской музыки, понимание формы «</w:t>
      </w:r>
      <w:r w:rsidRPr="00385DAF">
        <w:rPr>
          <w:i/>
          <w:iCs/>
          <w:color w:val="000000"/>
        </w:rPr>
        <w:t>сонатное аллегро</w:t>
      </w:r>
      <w:r w:rsidRPr="00385DAF">
        <w:rPr>
          <w:color w:val="000000"/>
        </w:rPr>
        <w:t>»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на  основе драматургического развития музыкальных образов и представление о жанре </w:t>
      </w:r>
      <w:r w:rsidRPr="00385DAF">
        <w:rPr>
          <w:i/>
          <w:iCs/>
          <w:color w:val="000000"/>
        </w:rPr>
        <w:t>симфонии</w:t>
      </w:r>
      <w:r w:rsidRPr="00385DAF">
        <w:rPr>
          <w:color w:val="000000"/>
        </w:rPr>
        <w:t> как романе в звуках; расширение представлений учащихся об ассоциативно-образных связях музыки с другими видами искусства.  </w:t>
      </w:r>
      <w:r w:rsidRPr="00385DAF">
        <w:rPr>
          <w:b/>
          <w:bCs/>
          <w:i/>
          <w:iCs/>
          <w:color w:val="000000"/>
        </w:rPr>
        <w:t>             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</w:t>
      </w: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Симфоническая картина</w:t>
      </w:r>
      <w:proofErr w:type="gramStart"/>
      <w:r w:rsidRPr="004D5207">
        <w:rPr>
          <w:bCs/>
          <w:color w:val="000000"/>
        </w:rPr>
        <w:t xml:space="preserve"> .</w:t>
      </w:r>
      <w:proofErr w:type="gramEnd"/>
      <w:r w:rsidRPr="004D5207">
        <w:rPr>
          <w:bCs/>
          <w:color w:val="000000"/>
        </w:rPr>
        <w:t xml:space="preserve"> «Празднества» </w:t>
      </w:r>
      <w:proofErr w:type="spellStart"/>
      <w:r w:rsidRPr="004D5207">
        <w:rPr>
          <w:bCs/>
          <w:color w:val="000000"/>
        </w:rPr>
        <w:t>К.Дебюсси</w:t>
      </w:r>
      <w:proofErr w:type="spellEnd"/>
      <w:r w:rsidRPr="004D5207">
        <w:rPr>
          <w:bCs/>
          <w:color w:val="000000"/>
        </w:rPr>
        <w:t>».</w:t>
      </w:r>
      <w:r w:rsidRPr="004D5207">
        <w:rPr>
          <w:bCs/>
          <w:i/>
          <w:iCs/>
          <w:color w:val="000000"/>
        </w:rPr>
        <w:t> </w:t>
      </w:r>
      <w:r w:rsidRPr="004D5207">
        <w:rPr>
          <w:bCs/>
          <w:color w:val="000000"/>
        </w:rPr>
        <w:t>Инструментальный концерт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Закрепление представлений учащихся о стиле «</w:t>
      </w:r>
      <w:r w:rsidRPr="00385DAF">
        <w:rPr>
          <w:i/>
          <w:iCs/>
          <w:color w:val="000000"/>
        </w:rPr>
        <w:t>импрессионизма»</w:t>
      </w:r>
      <w:r w:rsidRPr="00385DAF">
        <w:rPr>
          <w:color w:val="000000"/>
        </w:rPr>
        <w:t xml:space="preserve">; актуализировать музыкально-слуховые представления о музыке </w:t>
      </w:r>
      <w:proofErr w:type="spellStart"/>
      <w:r w:rsidRPr="00385DAF">
        <w:rPr>
          <w:color w:val="000000"/>
        </w:rPr>
        <w:t>К.Дебюсси</w:t>
      </w:r>
      <w:proofErr w:type="spellEnd"/>
      <w:r w:rsidRPr="00385DAF">
        <w:rPr>
          <w:color w:val="000000"/>
        </w:rPr>
        <w:t>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5DAF" w:rsidRPr="004D5207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D5207">
        <w:rPr>
          <w:bCs/>
          <w:color w:val="000000"/>
        </w:rPr>
        <w:t>Музыка народов мира. Популярные хиты из мюзиклов и рок</w:t>
      </w:r>
      <w:r w:rsidR="001445E0" w:rsidRPr="004D5207">
        <w:rPr>
          <w:bCs/>
          <w:color w:val="000000"/>
        </w:rPr>
        <w:t xml:space="preserve"> </w:t>
      </w:r>
      <w:r w:rsidRPr="004D5207">
        <w:rPr>
          <w:bCs/>
          <w:color w:val="000000"/>
        </w:rPr>
        <w:t>-</w:t>
      </w:r>
      <w:r w:rsidR="001445E0" w:rsidRPr="004D5207">
        <w:rPr>
          <w:bCs/>
          <w:color w:val="000000"/>
        </w:rPr>
        <w:t xml:space="preserve"> </w:t>
      </w:r>
      <w:r w:rsidRPr="004D5207">
        <w:rPr>
          <w:bCs/>
          <w:color w:val="000000"/>
        </w:rPr>
        <w:t>опер. Пусть музыка звучит!</w:t>
      </w:r>
    </w:p>
    <w:p w:rsidR="00385DAF" w:rsidRPr="00385DAF" w:rsidRDefault="00385DAF" w:rsidP="00385DA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85DAF">
        <w:rPr>
          <w:color w:val="000000"/>
        </w:rPr>
        <w:t>           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385DAF">
        <w:rPr>
          <w:b/>
          <w:bCs/>
          <w:i/>
          <w:iCs/>
          <w:color w:val="000000"/>
        </w:rPr>
        <w:t> </w:t>
      </w:r>
      <w:r w:rsidRPr="00385DAF">
        <w:rPr>
          <w:i/>
          <w:iCs/>
          <w:color w:val="000000"/>
        </w:rPr>
        <w:t>Презентации исследовательских проектов учащихся.</w:t>
      </w:r>
      <w:r w:rsidRPr="00385DAF">
        <w:rPr>
          <w:color w:val="000000"/>
        </w:rPr>
        <w:t>  Обобщение  фактических знаний учащихся, применение и приобретение новых знаний путём самообразования.</w:t>
      </w:r>
    </w:p>
    <w:p w:rsidR="00FD2615" w:rsidRPr="00385DAF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385DAF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4D5207" w:rsidP="004D52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D2615" w:rsidRPr="004D5207" w:rsidRDefault="004D5207" w:rsidP="004D52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(1 ч в неделю/ всего 34 часа)</w:t>
      </w: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1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6237"/>
        <w:gridCol w:w="1040"/>
      </w:tblGrid>
      <w:tr w:rsidR="004D5207" w:rsidRPr="004D5207" w:rsidTr="00BB1131">
        <w:trPr>
          <w:trHeight w:hRule="exact" w:val="5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52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4D52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077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Кол-во </w:t>
            </w:r>
            <w:r w:rsidRPr="004D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4539A" w:rsidRPr="00077576" w:rsidTr="00BB1131">
        <w:trPr>
          <w:trHeight w:hRule="exact" w:val="41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39A" w:rsidRPr="00077576" w:rsidRDefault="0094539A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39A" w:rsidRPr="00077576" w:rsidRDefault="0094539A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Музыка и литература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539A" w:rsidRPr="00077576" w:rsidRDefault="0094539A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207" w:rsidRPr="004D5207" w:rsidTr="00BB1131">
        <w:trPr>
          <w:trHeight w:hRule="exact" w:val="41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Что роднит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зыку с литера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C923D5" w:rsidP="00C923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="004D5207"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1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Вокальная 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tabs>
                <w:tab w:val="left" w:leader="hyphen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207" w:rsidRPr="004D5207" w:rsidTr="00BB1131">
        <w:trPr>
          <w:trHeight w:hRule="exact" w:val="42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Вокальная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tabs>
                <w:tab w:val="left" w:leader="hyphen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207" w:rsidRPr="004D5207" w:rsidTr="00BB1131">
        <w:trPr>
          <w:trHeight w:hRule="exact" w:val="28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Вокальная 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tabs>
                <w:tab w:val="left" w:leader="hyphen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207" w:rsidRPr="004D5207" w:rsidTr="00BB1131">
        <w:trPr>
          <w:trHeight w:hRule="exact" w:val="4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Фольклор в 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зыке русских композиторов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207" w:rsidRPr="004D5207" w:rsidTr="00BB1131">
        <w:trPr>
          <w:trHeight w:hRule="exact" w:val="28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Фольклор в му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зыке русских композиторов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207" w:rsidRPr="004D5207" w:rsidTr="00BB1131">
        <w:trPr>
          <w:trHeight w:hRule="exact" w:val="41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Жанры инстру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ментальной и вокальной музыки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3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Вторая жизнь песни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207" w:rsidRPr="004D5207" w:rsidTr="00BB1131">
        <w:trPr>
          <w:trHeight w:hRule="exact" w:val="41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Вторая жизнь песни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5207" w:rsidRPr="004D5207" w:rsidTr="00BB1131">
        <w:trPr>
          <w:trHeight w:hRule="exact" w:val="2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«Всю жизнь мою несу роди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ну в душе…»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Писатели и по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эты о музыке и музыкантах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5207" w:rsidRPr="004D5207" w:rsidTr="00BB1131">
        <w:trPr>
          <w:trHeight w:hRule="exact" w:val="41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Писатели и по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эты о музыке и музыкантах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5207" w:rsidRPr="004D5207" w:rsidTr="00BB1131">
        <w:trPr>
          <w:trHeight w:hRule="exact" w:val="42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Писатели и по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эты о музыке и музыкантах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5207" w:rsidRPr="004D5207" w:rsidTr="00BB1131">
        <w:trPr>
          <w:trHeight w:hRule="exact" w:val="2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Первое путеше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ствие в музы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кальный театр. Опера</w:t>
            </w: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BB1131" w:rsidRPr="00077576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94539A" w:rsidRPr="00077576" w:rsidRDefault="0094539A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4D5207" w:rsidRPr="00077576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BB1131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D5207"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Опера-былина </w:t>
            </w:r>
            <w:r w:rsidRPr="004D52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 А. Римского-</w:t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«Садко»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28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Второе путеше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ствие в музы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кальный театр. </w:t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Музыка в теат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ре, кино, на те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левидении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Третье путеше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ствие в музы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D52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кальный театр. </w:t>
            </w: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56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Что роднит му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зыку с изобра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зительным искусством?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94539A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="004D5207"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Небесное</w:t>
            </w:r>
            <w:proofErr w:type="gramEnd"/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земное в звуках и красках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28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«Звать через прошлое к на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стоящему»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 жи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вописная музыка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4D5207" w:rsidRPr="004D5207" w:rsidTr="00BB1131">
        <w:trPr>
          <w:trHeight w:hRule="exact" w:val="42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 жи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вописная музыка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5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Колокольные звоны в музыке и изобразитель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ном искусстве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0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Портрет в му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зыке и изобра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зительном ис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кусстве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28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Волшебная па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лочка дирижера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3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Образы борьбы и победы в ис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кусстве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Застывшая му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зыка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27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Полифония в музыке и жи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вописи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 на мольберте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1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Импрессионизм в музыке и жи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вописи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3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«О подвигах, о доблести, о славе…»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42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«В каждой ми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молетности ви</w:t>
            </w: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жу я миры…»</w:t>
            </w:r>
          </w:p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5207" w:rsidRPr="004D5207" w:rsidTr="00BB1131">
        <w:trPr>
          <w:trHeight w:hRule="exact" w:val="27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Урок</w:t>
            </w:r>
            <w:r w:rsidR="00077576" w:rsidRPr="000775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0775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–</w:t>
            </w:r>
            <w:r w:rsidRPr="004D52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концерт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07" w:rsidRPr="004D5207" w:rsidRDefault="004D5207" w:rsidP="009453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10870"/>
        <w:tblOverlap w:val="never"/>
        <w:tblW w:w="96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328"/>
      </w:tblGrid>
      <w:tr w:rsidR="00BB1131" w:rsidRPr="00077576" w:rsidTr="00255D1D">
        <w:trPr>
          <w:gridAfter w:val="1"/>
          <w:wAfter w:w="1328" w:type="dxa"/>
          <w:trHeight w:hRule="exact"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BB1131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48"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1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BB1131" w:rsidRPr="00BB1131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48"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1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B113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  <w:lang w:eastAsia="ru-RU"/>
              </w:rPr>
              <w:t>п</w:t>
            </w:r>
            <w:proofErr w:type="gramEnd"/>
            <w:r w:rsidRPr="00BB113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BB1131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1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BB1131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113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  <w:lang w:eastAsia="ru-RU"/>
              </w:rPr>
              <w:t xml:space="preserve">Кол-во </w:t>
            </w:r>
            <w:r w:rsidRPr="00BB113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часов</w:t>
            </w:r>
          </w:p>
        </w:tc>
      </w:tr>
      <w:tr w:rsidR="00BB1131" w:rsidRPr="00077576" w:rsidTr="00255D1D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BB1131" w:rsidRDefault="00255D1D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96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-554990</wp:posOffset>
                      </wp:positionH>
                      <wp:positionV relativeFrom="paragraph">
                        <wp:posOffset>-1191895</wp:posOffset>
                      </wp:positionV>
                      <wp:extent cx="5364480" cy="647700"/>
                      <wp:effectExtent l="0" t="0" r="2667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448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D1D" w:rsidRDefault="00255D1D" w:rsidP="00255D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255D1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Тематическое планирование</w:t>
                                  </w:r>
                                </w:p>
                                <w:p w:rsidR="00255D1D" w:rsidRPr="00255D1D" w:rsidRDefault="00255D1D" w:rsidP="00255D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6 класс (1ч в неделю/всего 34 ч)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43.7pt;margin-top:-93.85pt;width:422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">
                      <v:textbox>
                        <w:txbxContent>
                          <w:p w:rsidR="00255D1D" w:rsidRDefault="00255D1D" w:rsidP="00255D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55D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Тематическое планирование</w:t>
                            </w:r>
                          </w:p>
                          <w:p w:rsidR="00255D1D" w:rsidRPr="00255D1D" w:rsidRDefault="00255D1D" w:rsidP="00255D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 класс (1ч в неделю/всего 34 ч)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131" w:rsidRPr="00BB113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  <w:lang w:eastAsia="ru-RU"/>
              </w:rPr>
              <w:t>Мир образов вокальной и инструментальной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lef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131" w:rsidRPr="00077576" w:rsidTr="00255D1D">
        <w:trPr>
          <w:gridAfter w:val="1"/>
          <w:wAfter w:w="1328" w:type="dxa"/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Удивительный мир музыкаль</w:t>
            </w: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образов</w:t>
            </w:r>
          </w:p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роман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0775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сов и песен рус</w:t>
            </w:r>
            <w:r w:rsidRPr="000775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0775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ских компози</w:t>
            </w:r>
            <w:r w:rsidRPr="000775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музыкаль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посвящения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музы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 и живописи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D1D" w:rsidRPr="00077576" w:rsidTr="00255D1D">
        <w:trPr>
          <w:gridAfter w:val="1"/>
          <w:wAfter w:w="1328" w:type="dxa"/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D1D" w:rsidRPr="00077576" w:rsidRDefault="00255D1D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D1D" w:rsidRPr="00077576" w:rsidRDefault="00255D1D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«Уноси мое сердце в звеня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щую даль…»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D1D" w:rsidRPr="00077576" w:rsidRDefault="00255D1D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образ и мастер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 исполни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Обряды и обы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чаи в фольклоре и в творчестве композиторов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песен зарубежных композиторов. Искусство пре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красного пения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старинной песни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искус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духов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Г. </w:t>
            </w:r>
            <w:proofErr w:type="spellStart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Кикта</w:t>
            </w:r>
            <w:proofErr w:type="spellEnd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«Фрески Софии Киевской»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Симфония «Перезвоны» В. Гаврилина. Молитва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Небесное</w:t>
            </w:r>
            <w:proofErr w:type="gramEnd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земное» в му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зыке И. С. Баха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скорби и печали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Фортуна правит миром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песня: прошлое и настоящее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Джаз </w:t>
            </w:r>
            <w:proofErr w:type="gramStart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скусство XX 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Вечные темы</w:t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искусства  и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Могучее царст</w:t>
            </w: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Ф. Шопена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Ночной пейзаж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Инструментальный концерт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Космический пейзаж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Образы симфонической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131" w:rsidRPr="00077576" w:rsidTr="00255D1D">
        <w:trPr>
          <w:gridAfter w:val="1"/>
          <w:wAfter w:w="1328" w:type="dxa"/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Образы симфонической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131" w:rsidRPr="00077576" w:rsidTr="00255D1D">
        <w:trPr>
          <w:gridAfter w:val="1"/>
          <w:wAfter w:w="1328" w:type="dxa"/>
          <w:trHeight w:val="2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Образы симфонической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131" w:rsidRPr="00077576" w:rsidTr="00255D1D">
        <w:trPr>
          <w:gridAfter w:val="1"/>
          <w:wAfter w:w="1328" w:type="dxa"/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Программная увертюра Бетхо</w:t>
            </w: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  <w:t>вена «Эгмонт»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Увертюра-фантазия  </w:t>
            </w:r>
            <w:proofErr w:type="gramStart"/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И. Чайковского «Ромео и Джульетта»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131" w:rsidRPr="00077576" w:rsidTr="00255D1D">
        <w:trPr>
          <w:gridAfter w:val="1"/>
          <w:wAfter w:w="1328" w:type="dxa"/>
          <w:trHeight w:val="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Мир музыкального театра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131" w:rsidRPr="00077576" w:rsidTr="00255D1D">
        <w:trPr>
          <w:gridAfter w:val="1"/>
          <w:wAfter w:w="1328" w:type="dxa"/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Образы киному</w:t>
            </w:r>
            <w:r w:rsidRPr="000775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  <w:t>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131" w:rsidRPr="00077576" w:rsidTr="00255D1D">
        <w:trPr>
          <w:gridAfter w:val="1"/>
          <w:wAfter w:w="1328" w:type="dxa"/>
          <w:trHeight w:val="368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131" w:rsidRPr="00077576" w:rsidRDefault="00BB1131" w:rsidP="0025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BB1131" w:rsidRDefault="00BB1131" w:rsidP="00077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255D1D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255D1D" w:rsidRDefault="00255D1D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 в неделю/ всего 34 ч)</w:t>
      </w:r>
    </w:p>
    <w:tbl>
      <w:tblPr>
        <w:tblpPr w:leftFromText="180" w:rightFromText="180" w:vertAnchor="text" w:horzAnchor="margin" w:tblpY="417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134"/>
      </w:tblGrid>
      <w:tr w:rsidR="009D04FC" w:rsidRPr="00255D1D" w:rsidTr="009D04FC">
        <w:trPr>
          <w:trHeight w:val="699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 драматургии сценической музыки.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25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Классика и современность 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</w:t>
            </w: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537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«Князь Игорь. Русская эпическая опера. Ария князя Игоря. Портрет половцев. Плач Ярославны.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98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Балет.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258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театре. Мой народ - американцы. Порги и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Первая американская национальная опера. Развитие традиций оперного спектакля 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256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304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  <w:r w:rsidRPr="00255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Кармен. Образы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259"/>
        </w:trPr>
        <w:tc>
          <w:tcPr>
            <w:tcW w:w="5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255"/>
        </w:trPr>
        <w:tc>
          <w:tcPr>
            <w:tcW w:w="5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«Кармен - сюита». Новое прочтение оперы Бизе. Образ Кармен. Образ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Образы «масок» и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Тореодора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210"/>
        </w:trPr>
        <w:tc>
          <w:tcPr>
            <w:tcW w:w="5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 образы духовной музыки.</w:t>
            </w:r>
            <w:r w:rsidRPr="00255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85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Рок-опера «Иисус Христос-суперзвезда». Вечные темы. </w:t>
            </w:r>
          </w:p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образы.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93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к драматическому  спектаклю.</w:t>
            </w:r>
            <w:r w:rsidRPr="00255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драматургии камерной и симфонической музыки.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драматургия – развитие   музыки. Два направления музыкальной культуры. Духовная музыка. Светская музыка.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</w:t>
            </w:r>
            <w:r w:rsidRPr="00255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Этюд. Транскрипция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35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формы инструментальной музыки.</w:t>
            </w:r>
          </w:p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Кончерто гроссо. Сюита в старинном стиле.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А.Шнитке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Соната. Соната №8 («Патетическая»)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Соната №2 С. Прокофьева. Соната №11 В.-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А.Моцарта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Симфония №103(с тремоло литавр) Й. Гайдна. Симфония №40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В.Моцарта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№1( «Классическая»)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gram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имфония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Симфония №8 («Неоконченная»)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№1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В.Калинникова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Картинная галерея. Симфония № 5 </w:t>
            </w:r>
            <w:proofErr w:type="spell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Симфония №7 («Ленинградская») </w:t>
            </w:r>
          </w:p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Шостаковича.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562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vMerge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картина. «Празднества» К. Дебюсси.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 Дж. Гершвина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мира.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Популярные хиты из мюзиклов и ро</w:t>
            </w:r>
            <w:proofErr w:type="gramStart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опер.</w:t>
            </w:r>
          </w:p>
        </w:tc>
        <w:tc>
          <w:tcPr>
            <w:tcW w:w="1134" w:type="dxa"/>
            <w:shd w:val="clear" w:color="auto" w:fill="auto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53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 – концерт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4FC" w:rsidRPr="00255D1D" w:rsidTr="009D04FC">
        <w:trPr>
          <w:trHeight w:val="121"/>
        </w:trPr>
        <w:tc>
          <w:tcPr>
            <w:tcW w:w="7338" w:type="dxa"/>
            <w:gridSpan w:val="2"/>
          </w:tcPr>
          <w:p w:rsidR="009D04FC" w:rsidRPr="00255D1D" w:rsidRDefault="009D04FC" w:rsidP="009D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D04FC" w:rsidRPr="00255D1D" w:rsidRDefault="009D04FC" w:rsidP="009D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255D1D" w:rsidRPr="00255D1D" w:rsidRDefault="00255D1D" w:rsidP="00255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76" w:rsidRPr="00BB1131" w:rsidRDefault="00BB1131" w:rsidP="00BB1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7576" w:rsidRPr="004D5207" w:rsidRDefault="00077576" w:rsidP="00077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576" w:rsidRPr="00077576" w:rsidRDefault="00077576" w:rsidP="00077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76" w:rsidRPr="00077576" w:rsidRDefault="00077576" w:rsidP="00077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077576" w:rsidRPr="00077576" w:rsidRDefault="00077576" w:rsidP="00077576">
      <w:pPr>
        <w:rPr>
          <w:rFonts w:ascii="Calibri" w:eastAsia="Calibri" w:hAnsi="Calibri" w:cs="Times New Roman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077576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15" w:rsidRPr="00FD2615" w:rsidRDefault="00FD2615" w:rsidP="00FD2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76" w:rsidRDefault="00077576"/>
    <w:sectPr w:rsidR="00077576" w:rsidSect="000D6D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94B2B"/>
    <w:multiLevelType w:val="hybridMultilevel"/>
    <w:tmpl w:val="03CC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41EA"/>
    <w:multiLevelType w:val="multilevel"/>
    <w:tmpl w:val="B9C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F0416"/>
    <w:multiLevelType w:val="hybridMultilevel"/>
    <w:tmpl w:val="DD5A5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B93943"/>
    <w:multiLevelType w:val="hybridMultilevel"/>
    <w:tmpl w:val="F3D266D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67E6C"/>
    <w:multiLevelType w:val="multilevel"/>
    <w:tmpl w:val="8B0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97975"/>
    <w:multiLevelType w:val="multilevel"/>
    <w:tmpl w:val="922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78D2"/>
    <w:multiLevelType w:val="hybridMultilevel"/>
    <w:tmpl w:val="620AA40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589F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5"/>
    <w:rsid w:val="00041DAA"/>
    <w:rsid w:val="00077576"/>
    <w:rsid w:val="000D6D1A"/>
    <w:rsid w:val="001445E0"/>
    <w:rsid w:val="001710FC"/>
    <w:rsid w:val="00182647"/>
    <w:rsid w:val="001A50C4"/>
    <w:rsid w:val="00255D1D"/>
    <w:rsid w:val="002810E3"/>
    <w:rsid w:val="002932C7"/>
    <w:rsid w:val="00322F7E"/>
    <w:rsid w:val="00385DAF"/>
    <w:rsid w:val="00411599"/>
    <w:rsid w:val="004D5207"/>
    <w:rsid w:val="004F43D2"/>
    <w:rsid w:val="006F561D"/>
    <w:rsid w:val="00751388"/>
    <w:rsid w:val="00872523"/>
    <w:rsid w:val="00920A5B"/>
    <w:rsid w:val="0094539A"/>
    <w:rsid w:val="009C532D"/>
    <w:rsid w:val="009D01CE"/>
    <w:rsid w:val="009D04FC"/>
    <w:rsid w:val="00AB3FF1"/>
    <w:rsid w:val="00BB07EE"/>
    <w:rsid w:val="00BB1131"/>
    <w:rsid w:val="00C256E6"/>
    <w:rsid w:val="00C923D5"/>
    <w:rsid w:val="00D31AFA"/>
    <w:rsid w:val="00FC75A4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7159-7C63-443A-BF92-BF16627D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Рано</dc:creator>
  <cp:keywords/>
  <dc:description/>
  <cp:lastModifiedBy>1</cp:lastModifiedBy>
  <cp:revision>4</cp:revision>
  <cp:lastPrinted>2019-01-11T11:46:00Z</cp:lastPrinted>
  <dcterms:created xsi:type="dcterms:W3CDTF">2019-01-10T16:11:00Z</dcterms:created>
  <dcterms:modified xsi:type="dcterms:W3CDTF">2019-01-11T11:46:00Z</dcterms:modified>
</cp:coreProperties>
</file>